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FE4E3" w14:textId="77777777" w:rsidR="00B76B73" w:rsidRDefault="00B76B73" w:rsidP="00B76B73">
      <w:pPr>
        <w:pStyle w:val="20"/>
        <w:keepNext/>
        <w:keepLines/>
        <w:shd w:val="clear" w:color="auto" w:fill="auto"/>
        <w:spacing w:before="0" w:after="0"/>
      </w:pPr>
      <w:bookmarkStart w:id="0" w:name="bookmark0"/>
      <w:r>
        <w:rPr>
          <w:color w:val="000000"/>
          <w:lang w:eastAsia="ru-RU" w:bidi="ru-RU"/>
        </w:rPr>
        <w:t>УТВЕРЖДЕНО</w:t>
      </w:r>
      <w:bookmarkEnd w:id="0"/>
    </w:p>
    <w:p w14:paraId="0C5CA9EA" w14:textId="5B7E4F02" w:rsidR="00B76B73" w:rsidRDefault="00E713AC" w:rsidP="00B76B73">
      <w:pPr>
        <w:pStyle w:val="20"/>
        <w:keepNext/>
        <w:keepLines/>
        <w:shd w:val="clear" w:color="auto" w:fill="auto"/>
        <w:spacing w:before="0" w:after="0"/>
        <w:rPr>
          <w:color w:val="000000"/>
          <w:lang w:eastAsia="ru-RU" w:bidi="ru-RU"/>
        </w:rPr>
      </w:pPr>
      <w:bookmarkStart w:id="1" w:name="bookmark1"/>
      <w:r>
        <w:rPr>
          <w:color w:val="000000"/>
          <w:lang w:eastAsia="ru-RU" w:bidi="ru-RU"/>
        </w:rPr>
        <w:t xml:space="preserve">Протокол заседания комиссии по противодействию коррупции </w:t>
      </w:r>
      <w:bookmarkEnd w:id="1"/>
      <w:r w:rsidR="000926AC">
        <w:rPr>
          <w:color w:val="000000"/>
          <w:lang w:eastAsia="ru-RU" w:bidi="ru-RU"/>
        </w:rPr>
        <w:t>ОУКП «</w:t>
      </w:r>
      <w:proofErr w:type="spellStart"/>
      <w:r w:rsidR="000926AC">
        <w:rPr>
          <w:color w:val="000000"/>
          <w:lang w:eastAsia="ru-RU" w:bidi="ru-RU"/>
        </w:rPr>
        <w:t>Ремспецстрой</w:t>
      </w:r>
      <w:proofErr w:type="spellEnd"/>
      <w:r w:rsidR="000926AC">
        <w:rPr>
          <w:color w:val="000000"/>
          <w:lang w:eastAsia="ru-RU" w:bidi="ru-RU"/>
        </w:rPr>
        <w:t>»</w:t>
      </w:r>
    </w:p>
    <w:p w14:paraId="59EF3A7E" w14:textId="26F55111" w:rsidR="00E713AC" w:rsidRDefault="00E713AC" w:rsidP="00B76B73">
      <w:pPr>
        <w:pStyle w:val="20"/>
        <w:keepNext/>
        <w:keepLines/>
        <w:shd w:val="clear" w:color="auto" w:fill="auto"/>
        <w:spacing w:before="0" w:after="0"/>
      </w:pPr>
      <w:r>
        <w:rPr>
          <w:color w:val="000000"/>
          <w:lang w:eastAsia="ru-RU" w:bidi="ru-RU"/>
        </w:rPr>
        <w:t>от «</w:t>
      </w:r>
      <w:r w:rsidR="00D63BC9">
        <w:rPr>
          <w:color w:val="000000"/>
          <w:lang w:eastAsia="ru-RU" w:bidi="ru-RU"/>
        </w:rPr>
        <w:t>27</w:t>
      </w:r>
      <w:r>
        <w:rPr>
          <w:color w:val="000000"/>
          <w:lang w:eastAsia="ru-RU" w:bidi="ru-RU"/>
        </w:rPr>
        <w:t>»</w:t>
      </w:r>
      <w:r w:rsidR="00D63BC9">
        <w:rPr>
          <w:color w:val="000000"/>
          <w:lang w:eastAsia="ru-RU" w:bidi="ru-RU"/>
        </w:rPr>
        <w:t xml:space="preserve"> </w:t>
      </w:r>
      <w:r w:rsidR="000926AC">
        <w:rPr>
          <w:color w:val="000000"/>
          <w:lang w:eastAsia="ru-RU" w:bidi="ru-RU"/>
        </w:rPr>
        <w:t>июн</w:t>
      </w:r>
      <w:r w:rsidR="00D63BC9">
        <w:rPr>
          <w:color w:val="000000"/>
          <w:lang w:eastAsia="ru-RU" w:bidi="ru-RU"/>
        </w:rPr>
        <w:t xml:space="preserve">я </w:t>
      </w:r>
      <w:r>
        <w:rPr>
          <w:color w:val="000000"/>
          <w:lang w:eastAsia="ru-RU" w:bidi="ru-RU"/>
        </w:rPr>
        <w:t>202</w:t>
      </w:r>
      <w:r w:rsidR="000926AC">
        <w:rPr>
          <w:color w:val="000000"/>
          <w:lang w:eastAsia="ru-RU" w:bidi="ru-RU"/>
        </w:rPr>
        <w:t>4</w:t>
      </w:r>
      <w:r>
        <w:rPr>
          <w:color w:val="000000"/>
          <w:lang w:eastAsia="ru-RU" w:bidi="ru-RU"/>
        </w:rPr>
        <w:t xml:space="preserve"> №</w:t>
      </w:r>
      <w:r w:rsidR="00D63BC9">
        <w:rPr>
          <w:color w:val="000000"/>
          <w:lang w:eastAsia="ru-RU" w:bidi="ru-RU"/>
        </w:rPr>
        <w:t xml:space="preserve"> </w:t>
      </w:r>
      <w:r w:rsidR="000926AC">
        <w:rPr>
          <w:color w:val="000000"/>
          <w:lang w:eastAsia="ru-RU" w:bidi="ru-RU"/>
        </w:rPr>
        <w:t>4</w:t>
      </w:r>
    </w:p>
    <w:p w14:paraId="49A3CE5D" w14:textId="77777777" w:rsidR="00E713AC" w:rsidRPr="00F54309" w:rsidRDefault="00E713AC" w:rsidP="00B76B73">
      <w:pPr>
        <w:pStyle w:val="10"/>
        <w:keepNext/>
        <w:keepLines/>
        <w:shd w:val="clear" w:color="auto" w:fill="auto"/>
        <w:rPr>
          <w:color w:val="000000"/>
          <w:sz w:val="16"/>
          <w:szCs w:val="16"/>
          <w:lang w:eastAsia="ru-RU" w:bidi="ru-RU"/>
        </w:rPr>
      </w:pPr>
      <w:bookmarkStart w:id="2" w:name="bookmark2"/>
    </w:p>
    <w:p w14:paraId="2C30906A" w14:textId="77777777" w:rsidR="00B76B73" w:rsidRPr="00B76B73" w:rsidRDefault="00B76B73" w:rsidP="00B76B73">
      <w:pPr>
        <w:pStyle w:val="10"/>
        <w:keepNext/>
        <w:keepLines/>
        <w:shd w:val="clear" w:color="auto" w:fill="auto"/>
        <w:rPr>
          <w:sz w:val="28"/>
          <w:szCs w:val="28"/>
        </w:rPr>
      </w:pPr>
      <w:r w:rsidRPr="00B76B73">
        <w:rPr>
          <w:color w:val="000000"/>
          <w:sz w:val="28"/>
          <w:szCs w:val="28"/>
          <w:lang w:eastAsia="ru-RU" w:bidi="ru-RU"/>
        </w:rPr>
        <w:t>Карта коррупционных рисков</w:t>
      </w:r>
      <w:bookmarkEnd w:id="2"/>
    </w:p>
    <w:p w14:paraId="5E21090C" w14:textId="5B3E2F73" w:rsidR="00B60D9E" w:rsidRDefault="000926AC" w:rsidP="00B76B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" w:name="bookmark3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областного</w:t>
      </w:r>
      <w:r w:rsidR="00B76B73" w:rsidRPr="00B76B7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унитарного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коммунального </w:t>
      </w:r>
      <w:r w:rsidR="00B76B73" w:rsidRPr="00B76B7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предприятия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Ремспецстрой</w:t>
      </w:r>
      <w:proofErr w:type="spellEnd"/>
      <w:r w:rsidR="00B76B73" w:rsidRPr="00B76B7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bookmarkEnd w:id="3"/>
    </w:p>
    <w:p w14:paraId="346509B2" w14:textId="77777777" w:rsidR="00B76B73" w:rsidRPr="00F54309" w:rsidRDefault="00B76B73" w:rsidP="00B76B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890"/>
        <w:gridCol w:w="2638"/>
        <w:gridCol w:w="3747"/>
        <w:gridCol w:w="2047"/>
        <w:gridCol w:w="1389"/>
        <w:gridCol w:w="4139"/>
      </w:tblGrid>
      <w:tr w:rsidR="004D1A90" w14:paraId="37BB9D67" w14:textId="77777777" w:rsidTr="00C3151F">
        <w:tc>
          <w:tcPr>
            <w:tcW w:w="890" w:type="dxa"/>
          </w:tcPr>
          <w:p w14:paraId="2331C091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№</w:t>
            </w:r>
          </w:p>
          <w:p w14:paraId="46B5386B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п/п</w:t>
            </w:r>
          </w:p>
        </w:tc>
        <w:tc>
          <w:tcPr>
            <w:tcW w:w="2638" w:type="dxa"/>
          </w:tcPr>
          <w:p w14:paraId="31422E20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Коррупционно-опасная</w:t>
            </w:r>
          </w:p>
          <w:p w14:paraId="52F03F84" w14:textId="77777777" w:rsidR="00B76B73" w:rsidRDefault="00B76B73" w:rsidP="00CD32F0">
            <w:pPr>
              <w:pStyle w:val="a5"/>
              <w:shd w:val="clear" w:color="auto" w:fill="auto"/>
              <w:spacing w:line="230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функция</w:t>
            </w:r>
          </w:p>
        </w:tc>
        <w:tc>
          <w:tcPr>
            <w:tcW w:w="3747" w:type="dxa"/>
          </w:tcPr>
          <w:p w14:paraId="65C18624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Типовые ситуации</w:t>
            </w:r>
          </w:p>
        </w:tc>
        <w:tc>
          <w:tcPr>
            <w:tcW w:w="2047" w:type="dxa"/>
          </w:tcPr>
          <w:p w14:paraId="4C43EF17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Структурное</w:t>
            </w:r>
          </w:p>
          <w:p w14:paraId="6538214A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подразделение,</w:t>
            </w:r>
          </w:p>
          <w:p w14:paraId="35620F37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ответственное за</w:t>
            </w:r>
          </w:p>
          <w:p w14:paraId="0DEE8A13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направление</w:t>
            </w:r>
          </w:p>
        </w:tc>
        <w:tc>
          <w:tcPr>
            <w:tcW w:w="1389" w:type="dxa"/>
          </w:tcPr>
          <w:p w14:paraId="1333AD42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Степень</w:t>
            </w:r>
          </w:p>
          <w:p w14:paraId="408A72DA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риска</w:t>
            </w:r>
          </w:p>
          <w:p w14:paraId="1A64DFAD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(низкая,</w:t>
            </w:r>
          </w:p>
          <w:p w14:paraId="2AE5B874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средняя,</w:t>
            </w:r>
          </w:p>
          <w:p w14:paraId="49E2145B" w14:textId="77777777" w:rsidR="00B76B73" w:rsidRDefault="00B76B73" w:rsidP="00CD32F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высокая)</w:t>
            </w:r>
          </w:p>
        </w:tc>
        <w:tc>
          <w:tcPr>
            <w:tcW w:w="4139" w:type="dxa"/>
          </w:tcPr>
          <w:p w14:paraId="0133B537" w14:textId="77777777" w:rsidR="00B76B73" w:rsidRDefault="00B76B73" w:rsidP="00CD32F0">
            <w:pPr>
              <w:pStyle w:val="a5"/>
              <w:shd w:val="clear" w:color="auto" w:fill="auto"/>
              <w:spacing w:before="100"/>
              <w:ind w:left="100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Меры по управлению коррупционными рисками</w:t>
            </w:r>
          </w:p>
        </w:tc>
      </w:tr>
      <w:tr w:rsidR="004D1A90" w14:paraId="30D1194C" w14:textId="77777777" w:rsidTr="00C3151F">
        <w:tc>
          <w:tcPr>
            <w:tcW w:w="890" w:type="dxa"/>
          </w:tcPr>
          <w:p w14:paraId="33924885" w14:textId="77777777" w:rsidR="00B76B73" w:rsidRPr="00C3151F" w:rsidRDefault="00B76B73" w:rsidP="00B76B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38" w:type="dxa"/>
          </w:tcPr>
          <w:p w14:paraId="0DF4DBEE" w14:textId="77777777" w:rsidR="00B76B73" w:rsidRPr="00C3151F" w:rsidRDefault="00B76B73" w:rsidP="00B76B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47" w:type="dxa"/>
          </w:tcPr>
          <w:p w14:paraId="05A5E320" w14:textId="77777777" w:rsidR="00B76B73" w:rsidRPr="00C3151F" w:rsidRDefault="00B76B73" w:rsidP="00B76B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47" w:type="dxa"/>
          </w:tcPr>
          <w:p w14:paraId="4806F5CD" w14:textId="77777777" w:rsidR="00B76B73" w:rsidRPr="00C3151F" w:rsidRDefault="00B76B73" w:rsidP="00B76B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89" w:type="dxa"/>
          </w:tcPr>
          <w:p w14:paraId="4E1095A2" w14:textId="77777777" w:rsidR="00B76B73" w:rsidRPr="00C3151F" w:rsidRDefault="00B76B73" w:rsidP="00B76B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139" w:type="dxa"/>
          </w:tcPr>
          <w:p w14:paraId="6D4951B9" w14:textId="77777777" w:rsidR="00B76B73" w:rsidRPr="00C3151F" w:rsidRDefault="00B76B73" w:rsidP="00B76B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4D1A90" w14:paraId="4F88694A" w14:textId="77777777" w:rsidTr="00C3151F">
        <w:tc>
          <w:tcPr>
            <w:tcW w:w="890" w:type="dxa"/>
          </w:tcPr>
          <w:p w14:paraId="60C45272" w14:textId="77777777" w:rsidR="00B76B73" w:rsidRPr="00C3151F" w:rsidRDefault="00B76B73" w:rsidP="00CD32F0">
            <w:pPr>
              <w:pStyle w:val="a5"/>
              <w:shd w:val="clear" w:color="auto" w:fill="auto"/>
              <w:jc w:val="center"/>
              <w:rPr>
                <w:sz w:val="26"/>
                <w:szCs w:val="26"/>
              </w:rPr>
            </w:pPr>
            <w:r w:rsidRPr="00C3151F">
              <w:rPr>
                <w:color w:val="000000"/>
                <w:sz w:val="26"/>
                <w:szCs w:val="26"/>
                <w:lang w:eastAsia="ru-RU" w:bidi="ru-RU"/>
              </w:rPr>
              <w:t>1.</w:t>
            </w:r>
          </w:p>
        </w:tc>
        <w:tc>
          <w:tcPr>
            <w:tcW w:w="2638" w:type="dxa"/>
          </w:tcPr>
          <w:p w14:paraId="669BD772" w14:textId="77777777" w:rsidR="00B76B73" w:rsidRPr="004A73E9" w:rsidRDefault="00B76B73" w:rsidP="00CD32F0">
            <w:pPr>
              <w:pStyle w:val="a5"/>
              <w:shd w:val="clear" w:color="auto" w:fill="auto"/>
              <w:spacing w:line="233" w:lineRule="auto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Организация деятельности предприятия</w:t>
            </w:r>
          </w:p>
        </w:tc>
        <w:tc>
          <w:tcPr>
            <w:tcW w:w="3747" w:type="dxa"/>
          </w:tcPr>
          <w:p w14:paraId="03A5302C" w14:textId="77777777" w:rsidR="00B76B73" w:rsidRPr="004A73E9" w:rsidRDefault="00B76B73" w:rsidP="00B76B73">
            <w:pPr>
              <w:pStyle w:val="a5"/>
              <w:shd w:val="clear" w:color="auto" w:fill="auto"/>
              <w:tabs>
                <w:tab w:val="left" w:pos="1738"/>
                <w:tab w:val="right" w:pos="3629"/>
              </w:tabs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и/или его родственников, либо иной личной заинтересованности</w:t>
            </w:r>
          </w:p>
        </w:tc>
        <w:tc>
          <w:tcPr>
            <w:tcW w:w="2047" w:type="dxa"/>
          </w:tcPr>
          <w:p w14:paraId="6DA7E395" w14:textId="5D7FB520" w:rsidR="00B76B73" w:rsidRPr="004A73E9" w:rsidRDefault="004A73E9" w:rsidP="00CD32F0">
            <w:pPr>
              <w:pStyle w:val="a5"/>
              <w:shd w:val="clear" w:color="auto" w:fill="auto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Д</w:t>
            </w:r>
            <w:r w:rsidR="00B76B73" w:rsidRPr="004A73E9">
              <w:rPr>
                <w:color w:val="000000"/>
                <w:sz w:val="26"/>
                <w:szCs w:val="26"/>
                <w:lang w:eastAsia="ru-RU" w:bidi="ru-RU"/>
              </w:rPr>
              <w:t>иректор,</w:t>
            </w:r>
          </w:p>
          <w:p w14:paraId="5CD2BD8B" w14:textId="4CC90AF2" w:rsidR="00B76B73" w:rsidRPr="004A73E9" w:rsidRDefault="00B76B73" w:rsidP="00CD32F0">
            <w:pPr>
              <w:pStyle w:val="a5"/>
              <w:shd w:val="clear" w:color="auto" w:fill="auto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заместител</w:t>
            </w:r>
            <w:r w:rsidR="004A73E9" w:rsidRPr="004A73E9">
              <w:rPr>
                <w:color w:val="000000"/>
                <w:sz w:val="26"/>
                <w:szCs w:val="26"/>
                <w:lang w:eastAsia="ru-RU" w:bidi="ru-RU"/>
              </w:rPr>
              <w:t>ь</w:t>
            </w:r>
          </w:p>
          <w:p w14:paraId="7245B799" w14:textId="67A48563" w:rsidR="00B76B73" w:rsidRPr="004A73E9" w:rsidRDefault="00B76B73" w:rsidP="00CD32F0">
            <w:pPr>
              <w:pStyle w:val="a5"/>
              <w:shd w:val="clear" w:color="auto" w:fill="auto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директора</w:t>
            </w:r>
            <w:r w:rsidR="004A73E9" w:rsidRPr="004A73E9">
              <w:rPr>
                <w:color w:val="000000"/>
                <w:sz w:val="26"/>
                <w:szCs w:val="26"/>
                <w:lang w:eastAsia="ru-RU" w:bidi="ru-RU"/>
              </w:rPr>
              <w:t>-</w:t>
            </w:r>
            <w:r w:rsidRPr="004A73E9">
              <w:rPr>
                <w:color w:val="000000"/>
                <w:sz w:val="26"/>
                <w:szCs w:val="26"/>
                <w:lang w:eastAsia="ru-RU" w:bidi="ru-RU"/>
              </w:rPr>
              <w:t xml:space="preserve"> главный</w:t>
            </w:r>
          </w:p>
          <w:p w14:paraId="77A160D7" w14:textId="2D9E0C1F" w:rsidR="00B76B73" w:rsidRPr="004A73E9" w:rsidRDefault="00B76B73" w:rsidP="00CD32F0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инженер,</w:t>
            </w:r>
          </w:p>
          <w:p w14:paraId="2343BCFB" w14:textId="057E6C6D" w:rsidR="004A73E9" w:rsidRPr="004A73E9" w:rsidRDefault="004A73E9" w:rsidP="00CD32F0">
            <w:pPr>
              <w:pStyle w:val="a5"/>
              <w:shd w:val="clear" w:color="auto" w:fill="auto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главный бухгалтер,</w:t>
            </w:r>
          </w:p>
          <w:p w14:paraId="050D067B" w14:textId="77777777" w:rsidR="00B76B73" w:rsidRPr="004A73E9" w:rsidRDefault="00B76B73" w:rsidP="00CD32F0">
            <w:pPr>
              <w:pStyle w:val="a5"/>
              <w:shd w:val="clear" w:color="auto" w:fill="auto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руководители</w:t>
            </w:r>
          </w:p>
          <w:p w14:paraId="5FBE3F39" w14:textId="77777777" w:rsidR="00B76B73" w:rsidRPr="004A73E9" w:rsidRDefault="00B76B73" w:rsidP="00CD32F0">
            <w:pPr>
              <w:pStyle w:val="a5"/>
              <w:shd w:val="clear" w:color="auto" w:fill="auto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структурных</w:t>
            </w:r>
          </w:p>
          <w:p w14:paraId="208C63CC" w14:textId="77777777" w:rsidR="00B76B73" w:rsidRPr="004A73E9" w:rsidRDefault="00B76B73" w:rsidP="00CD32F0">
            <w:pPr>
              <w:pStyle w:val="a5"/>
              <w:shd w:val="clear" w:color="auto" w:fill="auto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подразделений</w:t>
            </w:r>
          </w:p>
        </w:tc>
        <w:tc>
          <w:tcPr>
            <w:tcW w:w="1389" w:type="dxa"/>
          </w:tcPr>
          <w:p w14:paraId="44DD46C7" w14:textId="77777777" w:rsidR="00B76B73" w:rsidRPr="004A73E9" w:rsidRDefault="00B76B73" w:rsidP="00CD32F0">
            <w:pPr>
              <w:pStyle w:val="a5"/>
              <w:shd w:val="clear" w:color="auto" w:fill="auto"/>
              <w:jc w:val="left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Средняя</w:t>
            </w:r>
          </w:p>
        </w:tc>
        <w:tc>
          <w:tcPr>
            <w:tcW w:w="4139" w:type="dxa"/>
            <w:vAlign w:val="bottom"/>
          </w:tcPr>
          <w:p w14:paraId="77F10693" w14:textId="5E123809" w:rsidR="00B76B73" w:rsidRPr="004A73E9" w:rsidRDefault="00B76B73" w:rsidP="00B76B73">
            <w:pPr>
              <w:pStyle w:val="a5"/>
              <w:shd w:val="clear" w:color="auto" w:fill="auto"/>
              <w:tabs>
                <w:tab w:val="left" w:pos="2050"/>
                <w:tab w:val="left" w:pos="3178"/>
              </w:tabs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Информационная открытость предприятия, соблюдение антикоррупционной политики предприятия.</w:t>
            </w:r>
          </w:p>
          <w:p w14:paraId="74961DC6" w14:textId="77777777" w:rsidR="00B76B73" w:rsidRPr="004A73E9" w:rsidRDefault="00B76B73" w:rsidP="00B76B73">
            <w:pPr>
              <w:pStyle w:val="a5"/>
              <w:shd w:val="clear" w:color="auto" w:fill="auto"/>
              <w:tabs>
                <w:tab w:val="left" w:pos="1474"/>
                <w:tab w:val="left" w:pos="2045"/>
                <w:tab w:val="left" w:pos="3624"/>
              </w:tabs>
              <w:spacing w:line="223" w:lineRule="auto"/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Разработка и соблюдение локальных нормативных актов (регламентов, стандартов, инструкций).</w:t>
            </w:r>
          </w:p>
          <w:p w14:paraId="3E01362E" w14:textId="77777777" w:rsidR="00B76B73" w:rsidRPr="004A73E9" w:rsidRDefault="00B76B73" w:rsidP="00B76B73">
            <w:pPr>
              <w:pStyle w:val="a5"/>
              <w:shd w:val="clear" w:color="auto" w:fill="auto"/>
              <w:tabs>
                <w:tab w:val="left" w:pos="1123"/>
                <w:tab w:val="left" w:pos="3019"/>
              </w:tabs>
              <w:rPr>
                <w:sz w:val="26"/>
                <w:szCs w:val="26"/>
              </w:rPr>
            </w:pPr>
            <w:r w:rsidRPr="004A73E9">
              <w:rPr>
                <w:color w:val="000000"/>
                <w:sz w:val="26"/>
                <w:szCs w:val="26"/>
                <w:lang w:eastAsia="ru-RU" w:bidi="ru-RU"/>
              </w:rPr>
              <w:t>Разъяснение работникам предприятия мер ответственности за совершение коррупционных правонарушений. Перераспределение функций между структурными подразделениями предприятия.</w:t>
            </w:r>
          </w:p>
        </w:tc>
      </w:tr>
      <w:tr w:rsidR="003C2516" w14:paraId="3178CC04" w14:textId="77777777" w:rsidTr="00C3151F">
        <w:tc>
          <w:tcPr>
            <w:tcW w:w="890" w:type="dxa"/>
          </w:tcPr>
          <w:p w14:paraId="3F3C08E9" w14:textId="77777777" w:rsidR="003C2516" w:rsidRPr="00C3151F" w:rsidRDefault="003C2516" w:rsidP="003C25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38" w:type="dxa"/>
          </w:tcPr>
          <w:p w14:paraId="7D2EA1FD" w14:textId="71FA798B" w:rsidR="003C2516" w:rsidRPr="00267BF4" w:rsidRDefault="003C2516" w:rsidP="003C25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7BF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Подготовка проектов локальных правовых актов (положений, инструкций, приказов)</w:t>
            </w:r>
          </w:p>
        </w:tc>
        <w:tc>
          <w:tcPr>
            <w:tcW w:w="3747" w:type="dxa"/>
          </w:tcPr>
          <w:p w14:paraId="2DB26064" w14:textId="77777777" w:rsidR="003C2516" w:rsidRPr="003C2516" w:rsidRDefault="003C2516" w:rsidP="003C2516">
            <w:pPr>
              <w:pStyle w:val="a5"/>
              <w:shd w:val="clear" w:color="auto" w:fill="auto"/>
              <w:rPr>
                <w:sz w:val="26"/>
                <w:szCs w:val="26"/>
                <w:lang w:eastAsia="ru-RU" w:bidi="ru-RU"/>
              </w:rPr>
            </w:pPr>
            <w:r w:rsidRPr="003C2516">
              <w:rPr>
                <w:sz w:val="26"/>
                <w:szCs w:val="26"/>
                <w:lang w:eastAsia="ru-RU" w:bidi="ru-RU"/>
              </w:rPr>
              <w:t>В обмен на полученное (обещанное) от заинтересованных лиц вознаграждение (услугу) для себя или супруга (супруги), близких родственников или свойственников:</w:t>
            </w:r>
          </w:p>
          <w:p w14:paraId="2F289C05" w14:textId="77777777" w:rsidR="003C2516" w:rsidRPr="003C2516" w:rsidRDefault="003C2516" w:rsidP="003C2516">
            <w:pPr>
              <w:pStyle w:val="a5"/>
              <w:numPr>
                <w:ilvl w:val="0"/>
                <w:numId w:val="1"/>
              </w:numPr>
              <w:shd w:val="clear" w:color="auto" w:fill="auto"/>
              <w:tabs>
                <w:tab w:val="left" w:pos="158"/>
              </w:tabs>
              <w:rPr>
                <w:sz w:val="26"/>
                <w:szCs w:val="26"/>
                <w:lang w:eastAsia="ru-RU" w:bidi="ru-RU"/>
              </w:rPr>
            </w:pPr>
            <w:r w:rsidRPr="003C2516">
              <w:rPr>
                <w:sz w:val="26"/>
                <w:szCs w:val="26"/>
                <w:lang w:eastAsia="ru-RU" w:bidi="ru-RU"/>
              </w:rPr>
              <w:lastRenderedPageBreak/>
              <w:t>разработка и согласование проектов локальных актов, содержащих коррупционные факторы (необоснованное завышение (занижение) доплат, премий, иных стимулирующих выплат, привлечение к ответственности, определение круга обязанностей и т.п.);</w:t>
            </w:r>
          </w:p>
          <w:p w14:paraId="43F62E6E" w14:textId="77777777" w:rsidR="003C2516" w:rsidRPr="003C2516" w:rsidRDefault="003C2516" w:rsidP="003C2516">
            <w:pPr>
              <w:pStyle w:val="a5"/>
              <w:numPr>
                <w:ilvl w:val="0"/>
                <w:numId w:val="1"/>
              </w:numPr>
              <w:shd w:val="clear" w:color="auto" w:fill="auto"/>
              <w:tabs>
                <w:tab w:val="left" w:pos="149"/>
              </w:tabs>
              <w:rPr>
                <w:sz w:val="26"/>
                <w:szCs w:val="26"/>
                <w:lang w:eastAsia="ru-RU" w:bidi="ru-RU"/>
              </w:rPr>
            </w:pPr>
            <w:r w:rsidRPr="003C2516">
              <w:rPr>
                <w:sz w:val="26"/>
                <w:szCs w:val="26"/>
                <w:lang w:eastAsia="ru-RU" w:bidi="ru-RU"/>
              </w:rPr>
              <w:t>подготовка предложений по разработке, разработка, согласование проектов локальных актов в целях создания преференций для определенного круга субъектов;</w:t>
            </w:r>
          </w:p>
          <w:p w14:paraId="44EC1B85" w14:textId="565FF7CB" w:rsidR="003C2516" w:rsidRPr="003C2516" w:rsidRDefault="003C2516" w:rsidP="003C2516">
            <w:pPr>
              <w:pStyle w:val="a5"/>
              <w:shd w:val="clear" w:color="auto" w:fill="auto"/>
              <w:tabs>
                <w:tab w:val="left" w:pos="3250"/>
              </w:tabs>
              <w:rPr>
                <w:sz w:val="26"/>
                <w:szCs w:val="26"/>
              </w:rPr>
            </w:pPr>
            <w:r w:rsidRPr="003C2516">
              <w:rPr>
                <w:sz w:val="26"/>
                <w:szCs w:val="26"/>
                <w:lang w:eastAsia="ru-RU" w:bidi="ru-RU"/>
              </w:rPr>
              <w:t>разработка проектов локальных актов, содержащих нормы, установление которых выходит за пределы полномочий организации</w:t>
            </w:r>
          </w:p>
        </w:tc>
        <w:tc>
          <w:tcPr>
            <w:tcW w:w="2047" w:type="dxa"/>
          </w:tcPr>
          <w:p w14:paraId="208E8730" w14:textId="3AB20BAD" w:rsidR="003C2516" w:rsidRPr="00CD1622" w:rsidRDefault="003C2516" w:rsidP="003C25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D162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Все структурные подразделения</w:t>
            </w:r>
          </w:p>
        </w:tc>
        <w:tc>
          <w:tcPr>
            <w:tcW w:w="1389" w:type="dxa"/>
          </w:tcPr>
          <w:p w14:paraId="16E5038C" w14:textId="5B76B906" w:rsidR="003C2516" w:rsidRPr="003C2516" w:rsidRDefault="003C2516" w:rsidP="003C251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5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Средняя </w:t>
            </w:r>
          </w:p>
        </w:tc>
        <w:tc>
          <w:tcPr>
            <w:tcW w:w="4139" w:type="dxa"/>
          </w:tcPr>
          <w:p w14:paraId="74A4F876" w14:textId="77777777" w:rsidR="003C2516" w:rsidRPr="003C2516" w:rsidRDefault="003C2516" w:rsidP="003C2516">
            <w:pPr>
              <w:pStyle w:val="a5"/>
              <w:shd w:val="clear" w:color="auto" w:fill="auto"/>
              <w:tabs>
                <w:tab w:val="left" w:pos="1373"/>
                <w:tab w:val="left" w:pos="3058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3C2516">
              <w:rPr>
                <w:color w:val="000000"/>
                <w:sz w:val="26"/>
                <w:szCs w:val="26"/>
                <w:lang w:eastAsia="ru-RU" w:bidi="ru-RU"/>
              </w:rPr>
              <w:t>Нормативное регулирование порядка, способа и сроков совершения действий работником организации при разработке проектов положений, инструкций, приказов и т.п.</w:t>
            </w:r>
          </w:p>
          <w:p w14:paraId="77DCCC89" w14:textId="2835F466" w:rsidR="003C2516" w:rsidRPr="003C2516" w:rsidRDefault="003C2516" w:rsidP="003C2516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3C2516">
              <w:rPr>
                <w:color w:val="000000"/>
                <w:sz w:val="26"/>
                <w:szCs w:val="26"/>
                <w:lang w:eastAsia="ru-RU" w:bidi="ru-RU"/>
              </w:rPr>
              <w:t xml:space="preserve">Привлечение к разработке </w:t>
            </w:r>
            <w:r w:rsidRPr="003C2516">
              <w:rPr>
                <w:color w:val="000000"/>
                <w:sz w:val="26"/>
                <w:szCs w:val="26"/>
                <w:lang w:eastAsia="ru-RU" w:bidi="ru-RU"/>
              </w:rPr>
              <w:lastRenderedPageBreak/>
              <w:t>проектов локальных актов представителей первичной профсоюзной организации, создание совместных рабочих групп. Разъяснение работникам организации:</w:t>
            </w:r>
          </w:p>
          <w:p w14:paraId="6C9FA5C5" w14:textId="77777777" w:rsidR="003C2516" w:rsidRPr="003C2516" w:rsidRDefault="003C2516" w:rsidP="003C2516">
            <w:pPr>
              <w:pStyle w:val="a5"/>
              <w:shd w:val="clear" w:color="auto" w:fill="auto"/>
              <w:tabs>
                <w:tab w:val="left" w:pos="389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3C2516">
              <w:rPr>
                <w:color w:val="000000"/>
                <w:sz w:val="26"/>
                <w:szCs w:val="26"/>
                <w:lang w:eastAsia="ru-RU" w:bidi="ru-RU"/>
              </w:rPr>
              <w:t xml:space="preserve">-об обязанности незамедлительно сообщить представителю нанимателя о склонении его к совершению коррупционного правонарушения; </w:t>
            </w:r>
          </w:p>
          <w:p w14:paraId="18A29D4A" w14:textId="38EDBB21" w:rsidR="003C2516" w:rsidRPr="003C2516" w:rsidRDefault="003C2516" w:rsidP="003C2516">
            <w:pPr>
              <w:pStyle w:val="a5"/>
              <w:shd w:val="clear" w:color="auto" w:fill="auto"/>
              <w:tabs>
                <w:tab w:val="left" w:pos="1795"/>
                <w:tab w:val="left" w:pos="3048"/>
                <w:tab w:val="left" w:pos="4248"/>
              </w:tabs>
              <w:rPr>
                <w:sz w:val="26"/>
                <w:szCs w:val="26"/>
              </w:rPr>
            </w:pPr>
            <w:r w:rsidRPr="003C2516">
              <w:rPr>
                <w:color w:val="000000"/>
                <w:sz w:val="26"/>
                <w:szCs w:val="26"/>
                <w:lang w:eastAsia="ru-RU" w:bidi="ru-RU"/>
              </w:rPr>
              <w:t>-об ответственности за совершение коррупционных правонарушений.</w:t>
            </w:r>
          </w:p>
        </w:tc>
      </w:tr>
      <w:tr w:rsidR="00267BF4" w14:paraId="02C23590" w14:textId="77777777" w:rsidTr="00C3151F">
        <w:trPr>
          <w:trHeight w:val="2546"/>
        </w:trPr>
        <w:tc>
          <w:tcPr>
            <w:tcW w:w="890" w:type="dxa"/>
          </w:tcPr>
          <w:p w14:paraId="02378EC6" w14:textId="77777777" w:rsidR="00267BF4" w:rsidRPr="00C3151F" w:rsidRDefault="00267BF4" w:rsidP="00267BF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2638" w:type="dxa"/>
          </w:tcPr>
          <w:p w14:paraId="286CE2D3" w14:textId="52F127D8" w:rsidR="00267BF4" w:rsidRPr="00B5484E" w:rsidRDefault="00267BF4" w:rsidP="00267BF4">
            <w:pPr>
              <w:pStyle w:val="a5"/>
              <w:shd w:val="clear" w:color="auto" w:fill="auto"/>
              <w:tabs>
                <w:tab w:val="right" w:pos="2462"/>
              </w:tabs>
              <w:rPr>
                <w:color w:val="000000"/>
                <w:sz w:val="26"/>
                <w:szCs w:val="26"/>
                <w:highlight w:val="yellow"/>
                <w:lang w:eastAsia="ru-RU" w:bidi="ru-RU"/>
              </w:rPr>
            </w:pPr>
            <w:r w:rsidRPr="00267BF4">
              <w:rPr>
                <w:color w:val="000000"/>
                <w:sz w:val="26"/>
                <w:szCs w:val="26"/>
                <w:lang w:eastAsia="ru-RU" w:bidi="ru-RU"/>
              </w:rPr>
              <w:t>Сокрытие фактов о совершенных либо готовящихся правонарушениях</w:t>
            </w:r>
          </w:p>
        </w:tc>
        <w:tc>
          <w:tcPr>
            <w:tcW w:w="3747" w:type="dxa"/>
          </w:tcPr>
          <w:p w14:paraId="6BA5D986" w14:textId="0892591F" w:rsidR="00267BF4" w:rsidRPr="00B5484E" w:rsidRDefault="00267BF4" w:rsidP="00267BF4">
            <w:pP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 w:bidi="ru-RU"/>
              </w:rPr>
            </w:pPr>
            <w:r w:rsidRPr="00267B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Несообщение о фактах совершенных либо готовящихся коррупционных правонарушений</w:t>
            </w:r>
          </w:p>
        </w:tc>
        <w:tc>
          <w:tcPr>
            <w:tcW w:w="2047" w:type="dxa"/>
          </w:tcPr>
          <w:p w14:paraId="5496E3BD" w14:textId="7171B0F5" w:rsidR="00267BF4" w:rsidRPr="00B5484E" w:rsidRDefault="00267BF4" w:rsidP="00267BF4">
            <w:pPr>
              <w:pStyle w:val="a5"/>
              <w:shd w:val="clear" w:color="auto" w:fill="auto"/>
              <w:tabs>
                <w:tab w:val="left" w:pos="701"/>
              </w:tabs>
              <w:rPr>
                <w:color w:val="000000"/>
                <w:sz w:val="26"/>
                <w:szCs w:val="26"/>
                <w:highlight w:val="yellow"/>
                <w:lang w:eastAsia="ru-RU" w:bidi="ru-RU"/>
              </w:rPr>
            </w:pPr>
            <w:r w:rsidRPr="00267BF4">
              <w:rPr>
                <w:color w:val="000000"/>
                <w:sz w:val="26"/>
                <w:szCs w:val="26"/>
                <w:lang w:eastAsia="ru-RU" w:bidi="ru-RU"/>
              </w:rPr>
              <w:t>Все сотрудники</w:t>
            </w:r>
          </w:p>
        </w:tc>
        <w:tc>
          <w:tcPr>
            <w:tcW w:w="1389" w:type="dxa"/>
          </w:tcPr>
          <w:p w14:paraId="3BAB9F74" w14:textId="319E97C6" w:rsidR="00267BF4" w:rsidRPr="00B5484E" w:rsidRDefault="00267BF4" w:rsidP="00267B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  <w:lang w:eastAsia="ru-RU" w:bidi="ru-RU"/>
              </w:rPr>
            </w:pPr>
            <w:r w:rsidRPr="00267BF4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Низкая </w:t>
            </w:r>
          </w:p>
        </w:tc>
        <w:tc>
          <w:tcPr>
            <w:tcW w:w="4139" w:type="dxa"/>
          </w:tcPr>
          <w:p w14:paraId="2C3148A5" w14:textId="77777777" w:rsidR="00267BF4" w:rsidRPr="00267BF4" w:rsidRDefault="00267BF4" w:rsidP="00267BF4">
            <w:pPr>
              <w:pStyle w:val="a5"/>
              <w:shd w:val="clear" w:color="auto" w:fill="auto"/>
              <w:tabs>
                <w:tab w:val="left" w:pos="3398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267BF4">
              <w:rPr>
                <w:color w:val="000000"/>
                <w:sz w:val="26"/>
                <w:szCs w:val="26"/>
                <w:lang w:eastAsia="ru-RU" w:bidi="ru-RU"/>
              </w:rPr>
              <w:t>Правовое регулирование порядка премирования персонала за сообщения о фактах как совершенных, так и готовящихся правонарушений.</w:t>
            </w:r>
          </w:p>
          <w:p w14:paraId="304FDC46" w14:textId="4B469D26" w:rsidR="00267BF4" w:rsidRPr="00B5484E" w:rsidRDefault="00267BF4" w:rsidP="00267BF4">
            <w:pPr>
              <w:pStyle w:val="a5"/>
              <w:shd w:val="clear" w:color="auto" w:fill="auto"/>
              <w:tabs>
                <w:tab w:val="left" w:pos="389"/>
              </w:tabs>
              <w:rPr>
                <w:color w:val="000000"/>
                <w:sz w:val="26"/>
                <w:szCs w:val="26"/>
                <w:highlight w:val="yellow"/>
                <w:lang w:eastAsia="ru-RU" w:bidi="ru-RU"/>
              </w:rPr>
            </w:pPr>
          </w:p>
        </w:tc>
      </w:tr>
      <w:tr w:rsidR="00667829" w14:paraId="5DB3FF7D" w14:textId="77777777" w:rsidTr="00C3151F">
        <w:tc>
          <w:tcPr>
            <w:tcW w:w="890" w:type="dxa"/>
          </w:tcPr>
          <w:p w14:paraId="6F8D7767" w14:textId="77777777" w:rsidR="00667829" w:rsidRPr="00C3151F" w:rsidRDefault="00667829" w:rsidP="006678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638" w:type="dxa"/>
          </w:tcPr>
          <w:p w14:paraId="212A9D10" w14:textId="3B69D170" w:rsidR="00667829" w:rsidRPr="00667829" w:rsidRDefault="00667829" w:rsidP="00667829">
            <w:pPr>
              <w:pStyle w:val="a5"/>
              <w:shd w:val="clear" w:color="auto" w:fill="auto"/>
              <w:tabs>
                <w:tab w:val="left" w:pos="1474"/>
              </w:tabs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color w:val="000000"/>
                <w:sz w:val="26"/>
                <w:szCs w:val="26"/>
                <w:lang w:eastAsia="ru-RU" w:bidi="ru-RU"/>
              </w:rPr>
              <w:t>Представление интересов предприятия в судебных и иных органах власти</w:t>
            </w:r>
          </w:p>
        </w:tc>
        <w:tc>
          <w:tcPr>
            <w:tcW w:w="3747" w:type="dxa"/>
          </w:tcPr>
          <w:p w14:paraId="6594948B" w14:textId="77777777" w:rsidR="00667829" w:rsidRPr="00667829" w:rsidRDefault="00667829" w:rsidP="00667829">
            <w:pPr>
              <w:pStyle w:val="a5"/>
              <w:shd w:val="clear" w:color="auto" w:fill="auto"/>
              <w:rPr>
                <w:sz w:val="26"/>
                <w:szCs w:val="26"/>
                <w:lang w:eastAsia="ru-RU" w:bidi="ru-RU"/>
              </w:rPr>
            </w:pPr>
            <w:r w:rsidRPr="00667829">
              <w:rPr>
                <w:sz w:val="26"/>
                <w:szCs w:val="26"/>
                <w:lang w:eastAsia="ru-RU" w:bidi="ru-RU"/>
              </w:rPr>
              <w:t>Ненадлежащее исполнение обязанностей представителя организации (пассивная позиция при защите интересов организации) с целью принятия решений в пользу иных заинтересованных лиц при представлении интересов организации в судебных и иных органах власти.</w:t>
            </w:r>
          </w:p>
          <w:p w14:paraId="1013970E" w14:textId="77777777" w:rsidR="00667829" w:rsidRPr="00667829" w:rsidRDefault="00667829" w:rsidP="00667829">
            <w:pPr>
              <w:pStyle w:val="a5"/>
              <w:shd w:val="clear" w:color="auto" w:fill="auto"/>
              <w:rPr>
                <w:sz w:val="26"/>
                <w:szCs w:val="26"/>
                <w:lang w:eastAsia="ru-RU" w:bidi="ru-RU"/>
              </w:rPr>
            </w:pPr>
            <w:r w:rsidRPr="00667829">
              <w:rPr>
                <w:sz w:val="26"/>
                <w:szCs w:val="26"/>
                <w:lang w:eastAsia="ru-RU" w:bidi="ru-RU"/>
              </w:rPr>
              <w:t>Злоупотребление предоставленными полномо</w:t>
            </w:r>
            <w:r w:rsidRPr="00667829">
              <w:rPr>
                <w:sz w:val="26"/>
                <w:szCs w:val="26"/>
                <w:lang w:eastAsia="ru-RU" w:bidi="ru-RU"/>
              </w:rPr>
              <w:softHyphen/>
              <w:t>чиями в обмен на полученное (обещанное) от заинтересованных лиц вознаграждение (услугу) для себя или супруга (супруги), близких родственников или свойственников за:</w:t>
            </w:r>
          </w:p>
          <w:p w14:paraId="5A969F8B" w14:textId="77777777" w:rsidR="00667829" w:rsidRPr="00667829" w:rsidRDefault="00667829" w:rsidP="00667829">
            <w:pPr>
              <w:pStyle w:val="a5"/>
              <w:shd w:val="clear" w:color="auto" w:fill="auto"/>
              <w:tabs>
                <w:tab w:val="left" w:pos="139"/>
              </w:tabs>
              <w:rPr>
                <w:sz w:val="26"/>
                <w:szCs w:val="26"/>
                <w:lang w:eastAsia="ru-RU" w:bidi="ru-RU"/>
              </w:rPr>
            </w:pPr>
            <w:r w:rsidRPr="00667829">
              <w:rPr>
                <w:sz w:val="26"/>
                <w:szCs w:val="26"/>
                <w:lang w:eastAsia="ru-RU" w:bidi="ru-RU"/>
              </w:rPr>
              <w:t>-отказ от исковых требований;</w:t>
            </w:r>
          </w:p>
          <w:p w14:paraId="5F737ED2" w14:textId="77777777" w:rsidR="00667829" w:rsidRPr="00667829" w:rsidRDefault="00667829" w:rsidP="00667829">
            <w:pPr>
              <w:pStyle w:val="a5"/>
              <w:shd w:val="clear" w:color="auto" w:fill="auto"/>
              <w:tabs>
                <w:tab w:val="left" w:pos="139"/>
              </w:tabs>
              <w:rPr>
                <w:sz w:val="26"/>
                <w:szCs w:val="26"/>
                <w:lang w:eastAsia="ru-RU" w:bidi="ru-RU"/>
              </w:rPr>
            </w:pPr>
            <w:r w:rsidRPr="00667829">
              <w:rPr>
                <w:sz w:val="26"/>
                <w:szCs w:val="26"/>
                <w:lang w:eastAsia="ru-RU" w:bidi="ru-RU"/>
              </w:rPr>
              <w:t>-признание исковых требований;</w:t>
            </w:r>
          </w:p>
          <w:p w14:paraId="3E1E7A54" w14:textId="6CD52AA2" w:rsidR="00667829" w:rsidRPr="00667829" w:rsidRDefault="00667829" w:rsidP="00667829">
            <w:pPr>
              <w:pStyle w:val="a5"/>
              <w:shd w:val="clear" w:color="auto" w:fill="auto"/>
              <w:tabs>
                <w:tab w:val="left" w:pos="1373"/>
                <w:tab w:val="left" w:pos="2424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sz w:val="26"/>
                <w:szCs w:val="26"/>
                <w:lang w:eastAsia="ru-RU" w:bidi="ru-RU"/>
              </w:rPr>
              <w:t>-заключение мирового соглашения в нарушение интересов организации.</w:t>
            </w:r>
          </w:p>
        </w:tc>
        <w:tc>
          <w:tcPr>
            <w:tcW w:w="2047" w:type="dxa"/>
          </w:tcPr>
          <w:p w14:paraId="01968501" w14:textId="48D17BB7" w:rsidR="00667829" w:rsidRPr="00667829" w:rsidRDefault="00667829" w:rsidP="00667829">
            <w:pPr>
              <w:pStyle w:val="a5"/>
              <w:shd w:val="clear" w:color="auto" w:fill="auto"/>
              <w:tabs>
                <w:tab w:val="left" w:pos="1680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color w:val="000000"/>
                <w:sz w:val="26"/>
                <w:szCs w:val="26"/>
                <w:lang w:eastAsia="ru-RU" w:bidi="ru-RU"/>
              </w:rPr>
              <w:t>Все сотрудники</w:t>
            </w:r>
          </w:p>
        </w:tc>
        <w:tc>
          <w:tcPr>
            <w:tcW w:w="1389" w:type="dxa"/>
          </w:tcPr>
          <w:p w14:paraId="067929F2" w14:textId="278406DB" w:rsidR="00667829" w:rsidRPr="00667829" w:rsidRDefault="00667829" w:rsidP="006678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Низкая </w:t>
            </w:r>
          </w:p>
        </w:tc>
        <w:tc>
          <w:tcPr>
            <w:tcW w:w="4139" w:type="dxa"/>
          </w:tcPr>
          <w:p w14:paraId="0F07BE34" w14:textId="77777777" w:rsidR="00667829" w:rsidRPr="00667829" w:rsidRDefault="00667829" w:rsidP="00667829">
            <w:pPr>
              <w:pStyle w:val="a5"/>
              <w:shd w:val="clear" w:color="auto" w:fill="auto"/>
              <w:tabs>
                <w:tab w:val="left" w:pos="2477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color w:val="000000"/>
                <w:sz w:val="26"/>
                <w:szCs w:val="26"/>
                <w:lang w:eastAsia="ru-RU" w:bidi="ru-RU"/>
              </w:rPr>
              <w:t>Обязательное заблаговременное согласование правовой позиции представителя организации с руководством организации.</w:t>
            </w:r>
          </w:p>
          <w:p w14:paraId="37187EAC" w14:textId="77777777" w:rsidR="00667829" w:rsidRPr="00667829" w:rsidRDefault="00667829" w:rsidP="00667829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color w:val="000000"/>
                <w:sz w:val="26"/>
                <w:szCs w:val="26"/>
                <w:lang w:eastAsia="ru-RU" w:bidi="ru-RU"/>
              </w:rPr>
              <w:t>Разъяснение работникам организации:</w:t>
            </w:r>
          </w:p>
          <w:p w14:paraId="41C065A6" w14:textId="77777777" w:rsidR="00667829" w:rsidRPr="00667829" w:rsidRDefault="00667829" w:rsidP="00667829">
            <w:pPr>
              <w:pStyle w:val="a5"/>
              <w:shd w:val="clear" w:color="auto" w:fill="auto"/>
              <w:tabs>
                <w:tab w:val="left" w:pos="1594"/>
                <w:tab w:val="left" w:pos="2429"/>
                <w:tab w:val="left" w:pos="3034"/>
              </w:tabs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color w:val="000000"/>
                <w:sz w:val="26"/>
                <w:szCs w:val="26"/>
                <w:lang w:eastAsia="ru-RU" w:bidi="ru-RU"/>
              </w:rPr>
              <w:t>- об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14:paraId="714ACD54" w14:textId="0D0870FE" w:rsidR="00667829" w:rsidRPr="00667829" w:rsidRDefault="00667829" w:rsidP="00667829">
            <w:pPr>
              <w:pStyle w:val="a5"/>
              <w:shd w:val="clear" w:color="auto" w:fill="auto"/>
              <w:tabs>
                <w:tab w:val="left" w:pos="1234"/>
                <w:tab w:val="left" w:pos="2952"/>
              </w:tabs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color w:val="000000"/>
                <w:sz w:val="26"/>
                <w:szCs w:val="26"/>
                <w:lang w:eastAsia="ru-RU" w:bidi="ru-RU"/>
              </w:rPr>
              <w:t>- об ответственности за совершение коррупционных правонарушений</w:t>
            </w:r>
          </w:p>
        </w:tc>
      </w:tr>
      <w:tr w:rsidR="00667829" w14:paraId="16F25484" w14:textId="77777777" w:rsidTr="00C3151F">
        <w:tc>
          <w:tcPr>
            <w:tcW w:w="890" w:type="dxa"/>
          </w:tcPr>
          <w:p w14:paraId="5D5D559F" w14:textId="77777777" w:rsidR="00667829" w:rsidRPr="00C3151F" w:rsidRDefault="00667829" w:rsidP="006678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638" w:type="dxa"/>
          </w:tcPr>
          <w:p w14:paraId="60AA8E39" w14:textId="226D4C70" w:rsidR="00667829" w:rsidRPr="00267BF4" w:rsidRDefault="00667829" w:rsidP="00667829">
            <w:pPr>
              <w:pStyle w:val="a5"/>
              <w:shd w:val="clear" w:color="auto" w:fill="auto"/>
              <w:tabs>
                <w:tab w:val="left" w:pos="1325"/>
                <w:tab w:val="left" w:pos="2371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color w:val="000000"/>
                <w:sz w:val="26"/>
                <w:szCs w:val="26"/>
                <w:lang w:eastAsia="ru-RU" w:bidi="ru-RU"/>
              </w:rPr>
              <w:t>Организация договорной работы (правовая экспертиза проектов договоров (соглашений), контрактов, заключаемых от имени предприятия. Исполнение договора</w:t>
            </w:r>
          </w:p>
        </w:tc>
        <w:tc>
          <w:tcPr>
            <w:tcW w:w="3747" w:type="dxa"/>
          </w:tcPr>
          <w:p w14:paraId="561A2E57" w14:textId="77777777" w:rsidR="00667829" w:rsidRPr="00355BF2" w:rsidRDefault="00667829" w:rsidP="00667829">
            <w:pPr>
              <w:pStyle w:val="a5"/>
              <w:shd w:val="clear" w:color="auto" w:fill="auto"/>
              <w:rPr>
                <w:sz w:val="26"/>
                <w:szCs w:val="26"/>
                <w:lang w:eastAsia="ru-RU" w:bidi="ru-RU"/>
              </w:rPr>
            </w:pPr>
            <w:r w:rsidRPr="00355BF2">
              <w:rPr>
                <w:sz w:val="26"/>
                <w:szCs w:val="26"/>
                <w:lang w:eastAsia="ru-RU" w:bidi="ru-RU"/>
              </w:rPr>
              <w:t>В обмен на полученное (обещанное) от заинтересованных лиц вознаграждение (услугу) для себя или супруга (супруги), близких родственников или свойственников:</w:t>
            </w:r>
          </w:p>
          <w:p w14:paraId="4570AEA6" w14:textId="77777777" w:rsidR="00667829" w:rsidRPr="00355BF2" w:rsidRDefault="00667829" w:rsidP="00667829">
            <w:pPr>
              <w:pStyle w:val="a5"/>
              <w:numPr>
                <w:ilvl w:val="0"/>
                <w:numId w:val="4"/>
              </w:numPr>
              <w:shd w:val="clear" w:color="auto" w:fill="auto"/>
              <w:tabs>
                <w:tab w:val="left" w:pos="230"/>
                <w:tab w:val="left" w:pos="989"/>
                <w:tab w:val="left" w:pos="3322"/>
              </w:tabs>
              <w:rPr>
                <w:sz w:val="26"/>
                <w:szCs w:val="26"/>
                <w:lang w:eastAsia="ru-RU" w:bidi="ru-RU"/>
              </w:rPr>
            </w:pPr>
            <w:r w:rsidRPr="00355BF2">
              <w:rPr>
                <w:sz w:val="26"/>
                <w:szCs w:val="26"/>
                <w:lang w:eastAsia="ru-RU" w:bidi="ru-RU"/>
              </w:rPr>
              <w:t>согласование проектов договоров (соглашений), предоставляющих необоснованные преимущества отдельным субъектам хозяйствования;</w:t>
            </w:r>
          </w:p>
          <w:p w14:paraId="0EE8F77D" w14:textId="77777777" w:rsidR="00667829" w:rsidRPr="00355BF2" w:rsidRDefault="00667829" w:rsidP="00667829">
            <w:pPr>
              <w:pStyle w:val="a5"/>
              <w:numPr>
                <w:ilvl w:val="0"/>
                <w:numId w:val="4"/>
              </w:numPr>
              <w:shd w:val="clear" w:color="auto" w:fill="auto"/>
              <w:tabs>
                <w:tab w:val="left" w:pos="365"/>
              </w:tabs>
              <w:rPr>
                <w:sz w:val="26"/>
                <w:szCs w:val="26"/>
                <w:lang w:eastAsia="ru-RU" w:bidi="ru-RU"/>
              </w:rPr>
            </w:pPr>
            <w:r w:rsidRPr="00355BF2">
              <w:rPr>
                <w:sz w:val="26"/>
                <w:szCs w:val="26"/>
                <w:lang w:eastAsia="ru-RU" w:bidi="ru-RU"/>
              </w:rPr>
              <w:t>заключение договоров без соблюдения установленной процедуры;</w:t>
            </w:r>
          </w:p>
          <w:p w14:paraId="1A6B4071" w14:textId="77777777" w:rsidR="00667829" w:rsidRPr="00355BF2" w:rsidRDefault="00667829" w:rsidP="00667829">
            <w:pPr>
              <w:pStyle w:val="a5"/>
              <w:numPr>
                <w:ilvl w:val="0"/>
                <w:numId w:val="4"/>
              </w:numPr>
              <w:shd w:val="clear" w:color="auto" w:fill="auto"/>
              <w:tabs>
                <w:tab w:val="left" w:pos="139"/>
              </w:tabs>
              <w:rPr>
                <w:sz w:val="26"/>
                <w:szCs w:val="26"/>
                <w:lang w:eastAsia="ru-RU" w:bidi="ru-RU"/>
              </w:rPr>
            </w:pPr>
            <w:r w:rsidRPr="00355BF2">
              <w:rPr>
                <w:sz w:val="26"/>
                <w:szCs w:val="26"/>
                <w:lang w:eastAsia="ru-RU" w:bidi="ru-RU"/>
              </w:rPr>
              <w:t>необоснованное изменение условий договоров;</w:t>
            </w:r>
          </w:p>
          <w:p w14:paraId="0A1F1C44" w14:textId="1F93F436" w:rsidR="00667829" w:rsidRPr="00355BF2" w:rsidRDefault="00667829" w:rsidP="00667829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55BF2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 xml:space="preserve">- не принятие требуемых мер при ненадлежащем исполнении контрагентами обязательств по заключенным договорам (принятие (согласование) некачественных (не соответствующих предмету закупки) </w:t>
            </w:r>
            <w:proofErr w:type="gramStart"/>
            <w:r w:rsidRPr="00355BF2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>товаров,  некачественно</w:t>
            </w:r>
            <w:proofErr w:type="gramEnd"/>
            <w:r w:rsidRPr="00355BF2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 xml:space="preserve"> и несвоевременно выполненных работ, услуг, завышенных объемов СРМ и услуг).</w:t>
            </w:r>
          </w:p>
        </w:tc>
        <w:tc>
          <w:tcPr>
            <w:tcW w:w="2047" w:type="dxa"/>
          </w:tcPr>
          <w:p w14:paraId="668C2455" w14:textId="0A0C8833" w:rsidR="00667829" w:rsidRPr="00267BF4" w:rsidRDefault="00667829" w:rsidP="00CD16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Исполнители договора, ведущий юрисконсульт, структурные подразделения</w:t>
            </w:r>
          </w:p>
        </w:tc>
        <w:tc>
          <w:tcPr>
            <w:tcW w:w="1389" w:type="dxa"/>
          </w:tcPr>
          <w:p w14:paraId="295AC399" w14:textId="1DD1B212" w:rsidR="00667829" w:rsidRPr="00267BF4" w:rsidRDefault="00667829" w:rsidP="0066782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667829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Средняя</w:t>
            </w:r>
          </w:p>
        </w:tc>
        <w:tc>
          <w:tcPr>
            <w:tcW w:w="4139" w:type="dxa"/>
          </w:tcPr>
          <w:p w14:paraId="10A91018" w14:textId="77777777" w:rsidR="00667829" w:rsidRPr="00667829" w:rsidRDefault="00667829" w:rsidP="00667829">
            <w:pPr>
              <w:pStyle w:val="a5"/>
              <w:shd w:val="clear" w:color="auto" w:fill="auto"/>
              <w:jc w:val="left"/>
              <w:rPr>
                <w:sz w:val="26"/>
                <w:szCs w:val="26"/>
                <w:lang w:eastAsia="ru-RU" w:bidi="ru-RU"/>
              </w:rPr>
            </w:pPr>
            <w:r w:rsidRPr="00667829">
              <w:rPr>
                <w:sz w:val="26"/>
                <w:szCs w:val="26"/>
                <w:lang w:eastAsia="ru-RU" w:bidi="ru-RU"/>
              </w:rPr>
              <w:t>Разъяснение работникам организации:</w:t>
            </w:r>
          </w:p>
          <w:p w14:paraId="40DB1AFF" w14:textId="77777777" w:rsidR="00667829" w:rsidRPr="00667829" w:rsidRDefault="00667829" w:rsidP="00667829">
            <w:pPr>
              <w:pStyle w:val="a5"/>
              <w:shd w:val="clear" w:color="auto" w:fill="auto"/>
              <w:jc w:val="left"/>
              <w:rPr>
                <w:sz w:val="26"/>
                <w:szCs w:val="26"/>
                <w:lang w:eastAsia="ru-RU" w:bidi="ru-RU"/>
              </w:rPr>
            </w:pPr>
            <w:r w:rsidRPr="00667829">
              <w:rPr>
                <w:sz w:val="26"/>
                <w:szCs w:val="26"/>
                <w:lang w:eastAsia="ru-RU" w:bidi="ru-RU"/>
              </w:rPr>
              <w:t xml:space="preserve">- об обязанности незамедлительно сообщить представителю нанимателя о склонении его к совершению коррупционного правонарушения; </w:t>
            </w:r>
          </w:p>
          <w:p w14:paraId="30A77DE8" w14:textId="77777777" w:rsidR="00667829" w:rsidRPr="00667829" w:rsidRDefault="00667829" w:rsidP="00667829">
            <w:pPr>
              <w:pStyle w:val="a5"/>
              <w:shd w:val="clear" w:color="auto" w:fill="auto"/>
              <w:jc w:val="left"/>
              <w:rPr>
                <w:sz w:val="26"/>
                <w:szCs w:val="26"/>
                <w:lang w:eastAsia="ru-RU" w:bidi="ru-RU"/>
              </w:rPr>
            </w:pPr>
            <w:r w:rsidRPr="00667829">
              <w:rPr>
                <w:sz w:val="26"/>
                <w:szCs w:val="26"/>
                <w:lang w:eastAsia="ru-RU" w:bidi="ru-RU"/>
              </w:rPr>
              <w:t>- об ответственности за совершение коррупционных правонарушений.</w:t>
            </w:r>
          </w:p>
          <w:p w14:paraId="38A7C30B" w14:textId="2495FBE2" w:rsidR="00667829" w:rsidRPr="00267BF4" w:rsidRDefault="00667829" w:rsidP="00667829">
            <w:pPr>
              <w:pStyle w:val="a5"/>
              <w:shd w:val="clear" w:color="auto" w:fill="auto"/>
              <w:tabs>
                <w:tab w:val="left" w:pos="3398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667829">
              <w:rPr>
                <w:sz w:val="26"/>
                <w:szCs w:val="26"/>
                <w:lang w:eastAsia="ru-RU" w:bidi="ru-RU"/>
              </w:rPr>
              <w:t xml:space="preserve"> </w:t>
            </w:r>
          </w:p>
        </w:tc>
      </w:tr>
      <w:tr w:rsidR="00355BF2" w14:paraId="463E7E4F" w14:textId="77777777" w:rsidTr="00C3151F">
        <w:tc>
          <w:tcPr>
            <w:tcW w:w="890" w:type="dxa"/>
          </w:tcPr>
          <w:p w14:paraId="69A1056C" w14:textId="77777777" w:rsidR="00355BF2" w:rsidRPr="00C3151F" w:rsidRDefault="00355BF2" w:rsidP="00355BF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638" w:type="dxa"/>
          </w:tcPr>
          <w:p w14:paraId="6159E649" w14:textId="4F74F898" w:rsidR="00355BF2" w:rsidRPr="00355BF2" w:rsidRDefault="00355BF2" w:rsidP="00355BF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55BF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Ведение учета и контроля на предприятии</w:t>
            </w:r>
          </w:p>
        </w:tc>
        <w:tc>
          <w:tcPr>
            <w:tcW w:w="3747" w:type="dxa"/>
          </w:tcPr>
          <w:p w14:paraId="5571C4D2" w14:textId="77777777" w:rsidR="00355BF2" w:rsidRPr="00355BF2" w:rsidRDefault="00355BF2" w:rsidP="00355BF2">
            <w:pPr>
              <w:pStyle w:val="a5"/>
              <w:shd w:val="clear" w:color="auto" w:fill="auto"/>
              <w:rPr>
                <w:sz w:val="26"/>
                <w:szCs w:val="26"/>
                <w:lang w:eastAsia="ru-RU" w:bidi="ru-RU"/>
              </w:rPr>
            </w:pPr>
            <w:r w:rsidRPr="00355BF2">
              <w:rPr>
                <w:sz w:val="26"/>
                <w:szCs w:val="26"/>
                <w:lang w:eastAsia="ru-RU" w:bidi="ru-RU"/>
              </w:rPr>
              <w:t>В обмен на полученное (обещанное) от заинтересованных лиц вознаграждение (услугу) для себя или супруга (супруги), близких родственников или свойственников:</w:t>
            </w:r>
          </w:p>
          <w:p w14:paraId="089891D2" w14:textId="77777777" w:rsidR="00355BF2" w:rsidRPr="00355BF2" w:rsidRDefault="00355BF2" w:rsidP="00355BF2">
            <w:pPr>
              <w:pStyle w:val="a5"/>
              <w:shd w:val="clear" w:color="auto" w:fill="auto"/>
              <w:tabs>
                <w:tab w:val="left" w:pos="1685"/>
                <w:tab w:val="left" w:pos="2390"/>
              </w:tabs>
              <w:rPr>
                <w:sz w:val="26"/>
                <w:szCs w:val="26"/>
                <w:lang w:eastAsia="ru-RU" w:bidi="ru-RU"/>
              </w:rPr>
            </w:pPr>
            <w:r w:rsidRPr="00355BF2">
              <w:rPr>
                <w:sz w:val="26"/>
                <w:szCs w:val="26"/>
                <w:lang w:eastAsia="ru-RU" w:bidi="ru-RU"/>
              </w:rPr>
              <w:t>-скрыть наличие недостачи (излишков) в структурном подразделении;</w:t>
            </w:r>
          </w:p>
          <w:p w14:paraId="601EDD7C" w14:textId="77777777" w:rsidR="00355BF2" w:rsidRPr="00355BF2" w:rsidRDefault="00355BF2" w:rsidP="00355BF2">
            <w:pPr>
              <w:pStyle w:val="a5"/>
              <w:shd w:val="clear" w:color="auto" w:fill="auto"/>
              <w:tabs>
                <w:tab w:val="left" w:pos="1685"/>
                <w:tab w:val="left" w:pos="2390"/>
              </w:tabs>
              <w:rPr>
                <w:sz w:val="26"/>
                <w:szCs w:val="26"/>
                <w:lang w:eastAsia="ru-RU" w:bidi="ru-RU"/>
              </w:rPr>
            </w:pPr>
            <w:r w:rsidRPr="00355BF2">
              <w:rPr>
                <w:sz w:val="26"/>
                <w:szCs w:val="26"/>
                <w:lang w:eastAsia="ru-RU" w:bidi="ru-RU"/>
              </w:rPr>
              <w:t>-скрыть наличие просроченной дебиторской задолженности;</w:t>
            </w:r>
          </w:p>
          <w:p w14:paraId="1B23C0BB" w14:textId="77777777" w:rsidR="00355BF2" w:rsidRPr="00355BF2" w:rsidRDefault="00355BF2" w:rsidP="00355BF2">
            <w:pPr>
              <w:pStyle w:val="a5"/>
              <w:shd w:val="clear" w:color="auto" w:fill="auto"/>
              <w:tabs>
                <w:tab w:val="left" w:pos="1685"/>
                <w:tab w:val="left" w:pos="2390"/>
              </w:tabs>
              <w:rPr>
                <w:sz w:val="26"/>
                <w:szCs w:val="26"/>
                <w:lang w:eastAsia="ru-RU" w:bidi="ru-RU"/>
              </w:rPr>
            </w:pPr>
            <w:r w:rsidRPr="00355BF2">
              <w:rPr>
                <w:sz w:val="26"/>
                <w:szCs w:val="26"/>
                <w:lang w:eastAsia="ru-RU" w:bidi="ru-RU"/>
              </w:rPr>
              <w:t>-не принимать надлежащие меры к погашению просроченной дебиторской задолженности;</w:t>
            </w:r>
          </w:p>
          <w:p w14:paraId="1EB76659" w14:textId="45A581E0" w:rsidR="00355BF2" w:rsidRPr="00355BF2" w:rsidRDefault="00355BF2" w:rsidP="00355BF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355BF2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>-умышленно-неправомерное списание материальных средств с регистрационного учета.</w:t>
            </w:r>
          </w:p>
        </w:tc>
        <w:tc>
          <w:tcPr>
            <w:tcW w:w="2047" w:type="dxa"/>
          </w:tcPr>
          <w:p w14:paraId="7CDE1D46" w14:textId="4F3E26EC" w:rsidR="00355BF2" w:rsidRPr="00355BF2" w:rsidRDefault="00355BF2" w:rsidP="00CD16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proofErr w:type="gramStart"/>
            <w:r w:rsidRPr="00355BF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Бухгалтерия,  материально</w:t>
            </w:r>
            <w:proofErr w:type="gramEnd"/>
            <w:r w:rsidRPr="00355BF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 ответственные лица</w:t>
            </w:r>
          </w:p>
        </w:tc>
        <w:tc>
          <w:tcPr>
            <w:tcW w:w="1389" w:type="dxa"/>
          </w:tcPr>
          <w:p w14:paraId="7016086D" w14:textId="7ECF22F5" w:rsidR="00355BF2" w:rsidRPr="00355BF2" w:rsidRDefault="00355BF2" w:rsidP="00355B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55BF2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Средняя  </w:t>
            </w:r>
          </w:p>
        </w:tc>
        <w:tc>
          <w:tcPr>
            <w:tcW w:w="4139" w:type="dxa"/>
          </w:tcPr>
          <w:p w14:paraId="6B7D09B6" w14:textId="77777777" w:rsidR="00355BF2" w:rsidRPr="00355BF2" w:rsidRDefault="00355BF2" w:rsidP="00355BF2">
            <w:pPr>
              <w:pStyle w:val="a5"/>
              <w:shd w:val="clear" w:color="auto" w:fill="auto"/>
              <w:tabs>
                <w:tab w:val="left" w:pos="1670"/>
                <w:tab w:val="right" w:pos="4579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355BF2">
              <w:rPr>
                <w:color w:val="000000"/>
                <w:sz w:val="26"/>
                <w:szCs w:val="26"/>
                <w:lang w:eastAsia="ru-RU" w:bidi="ru-RU"/>
              </w:rPr>
              <w:t>Регулярное проведение контрольных (надзорных) мероприятий.</w:t>
            </w:r>
          </w:p>
          <w:p w14:paraId="36EA7CEF" w14:textId="1E681011" w:rsidR="00355BF2" w:rsidRPr="00355BF2" w:rsidRDefault="00355BF2" w:rsidP="00355BF2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355BF2">
              <w:rPr>
                <w:color w:val="000000"/>
                <w:sz w:val="26"/>
                <w:szCs w:val="26"/>
                <w:lang w:eastAsia="ru-RU" w:bidi="ru-RU"/>
              </w:rPr>
              <w:t>Своевременное представление отчетности.</w:t>
            </w:r>
          </w:p>
          <w:p w14:paraId="5CC7B35D" w14:textId="77777777" w:rsidR="00355BF2" w:rsidRPr="00355BF2" w:rsidRDefault="00355BF2" w:rsidP="00355BF2">
            <w:pPr>
              <w:pStyle w:val="a5"/>
              <w:shd w:val="clear" w:color="auto" w:fill="auto"/>
              <w:tabs>
                <w:tab w:val="left" w:pos="1147"/>
                <w:tab w:val="left" w:pos="1627"/>
                <w:tab w:val="right" w:pos="4579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355BF2">
              <w:rPr>
                <w:color w:val="000000"/>
                <w:sz w:val="26"/>
                <w:szCs w:val="26"/>
                <w:lang w:eastAsia="ru-RU" w:bidi="ru-RU"/>
              </w:rPr>
              <w:t>Участие в проведении инвентаризации имущества и обязательств с отражением выявленных расхождений в бухгалтерском учете.</w:t>
            </w:r>
          </w:p>
          <w:p w14:paraId="473A4729" w14:textId="77777777" w:rsidR="00355BF2" w:rsidRPr="00355BF2" w:rsidRDefault="00355BF2" w:rsidP="00355BF2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355BF2">
              <w:rPr>
                <w:color w:val="000000"/>
                <w:sz w:val="26"/>
                <w:szCs w:val="26"/>
                <w:lang w:eastAsia="ru-RU" w:bidi="ru-RU"/>
              </w:rPr>
              <w:t>Разъяснение работникам предприятия:</w:t>
            </w:r>
          </w:p>
          <w:p w14:paraId="21C8D413" w14:textId="77777777" w:rsidR="00355BF2" w:rsidRPr="00355BF2" w:rsidRDefault="00355BF2" w:rsidP="00355BF2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355BF2">
              <w:rPr>
                <w:color w:val="000000"/>
                <w:sz w:val="26"/>
                <w:szCs w:val="26"/>
                <w:lang w:eastAsia="ru-RU" w:bidi="ru-RU"/>
              </w:rPr>
              <w:t>-обязанности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14:paraId="64E1D1E7" w14:textId="193D17F9" w:rsidR="00355BF2" w:rsidRPr="00355BF2" w:rsidRDefault="00355BF2" w:rsidP="00355BF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55BF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-ответственности за совершение коррупционных правонарушений.</w:t>
            </w:r>
          </w:p>
        </w:tc>
      </w:tr>
      <w:tr w:rsidR="000234D5" w14:paraId="721C06F1" w14:textId="77777777" w:rsidTr="007F3580">
        <w:tc>
          <w:tcPr>
            <w:tcW w:w="890" w:type="dxa"/>
          </w:tcPr>
          <w:p w14:paraId="66806C0C" w14:textId="77777777" w:rsidR="000234D5" w:rsidRPr="00C3151F" w:rsidRDefault="000234D5" w:rsidP="000234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151F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638" w:type="dxa"/>
          </w:tcPr>
          <w:p w14:paraId="67BDEFE8" w14:textId="1E5BEDBF" w:rsidR="000234D5" w:rsidRPr="000234D5" w:rsidRDefault="000234D5" w:rsidP="000234D5">
            <w:pPr>
              <w:pStyle w:val="a5"/>
              <w:shd w:val="clear" w:color="auto" w:fill="auto"/>
              <w:tabs>
                <w:tab w:val="left" w:pos="1512"/>
              </w:tabs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0234D5">
              <w:rPr>
                <w:sz w:val="26"/>
                <w:szCs w:val="26"/>
                <w:lang w:eastAsia="ru-RU" w:bidi="ru-RU"/>
              </w:rPr>
              <w:t>Учет материальных ценностей и ведение баз данных материальных ценностей</w:t>
            </w:r>
          </w:p>
        </w:tc>
        <w:tc>
          <w:tcPr>
            <w:tcW w:w="3747" w:type="dxa"/>
            <w:vAlign w:val="bottom"/>
          </w:tcPr>
          <w:p w14:paraId="47BC76BA" w14:textId="77777777" w:rsidR="000234D5" w:rsidRPr="000234D5" w:rsidRDefault="000234D5" w:rsidP="000234D5">
            <w:pPr>
              <w:pStyle w:val="a5"/>
              <w:shd w:val="clear" w:color="auto" w:fill="auto"/>
              <w:rPr>
                <w:sz w:val="26"/>
                <w:szCs w:val="26"/>
                <w:lang w:eastAsia="ru-RU" w:bidi="ru-RU"/>
              </w:rPr>
            </w:pPr>
            <w:r w:rsidRPr="000234D5">
              <w:rPr>
                <w:sz w:val="26"/>
                <w:szCs w:val="26"/>
                <w:lang w:eastAsia="ru-RU" w:bidi="ru-RU"/>
              </w:rPr>
              <w:t>Несвоевременная постановка на регистрационный учет материальных ценностей.</w:t>
            </w:r>
          </w:p>
          <w:p w14:paraId="24239C35" w14:textId="77777777" w:rsidR="000234D5" w:rsidRPr="000234D5" w:rsidRDefault="000234D5" w:rsidP="000234D5">
            <w:pPr>
              <w:pStyle w:val="a5"/>
              <w:shd w:val="clear" w:color="auto" w:fill="auto"/>
              <w:rPr>
                <w:sz w:val="26"/>
                <w:szCs w:val="26"/>
                <w:lang w:eastAsia="ru-RU" w:bidi="ru-RU"/>
              </w:rPr>
            </w:pPr>
            <w:r w:rsidRPr="000234D5">
              <w:rPr>
                <w:sz w:val="26"/>
                <w:szCs w:val="26"/>
                <w:lang w:eastAsia="ru-RU" w:bidi="ru-RU"/>
              </w:rPr>
              <w:t>В обмен на полученное (обещанное) от заинтересованных лиц вознаграждение (услугу) для себя или супруга (супруги), близких родственников или свойственников умышленное досрочное списание материальных средств и расходных материалов с регистрационного учета материальных ценностей.</w:t>
            </w:r>
          </w:p>
          <w:p w14:paraId="4D07A619" w14:textId="052C608B" w:rsidR="000234D5" w:rsidRPr="000234D5" w:rsidRDefault="000234D5" w:rsidP="000234D5">
            <w:pPr>
              <w:pStyle w:val="a5"/>
              <w:shd w:val="clear" w:color="auto" w:fill="auto"/>
              <w:tabs>
                <w:tab w:val="left" w:pos="1771"/>
                <w:tab w:val="left" w:pos="3418"/>
              </w:tabs>
              <w:rPr>
                <w:sz w:val="26"/>
                <w:szCs w:val="26"/>
                <w:lang w:eastAsia="ru-RU" w:bidi="ru-RU"/>
              </w:rPr>
            </w:pPr>
            <w:r w:rsidRPr="000234D5">
              <w:rPr>
                <w:sz w:val="26"/>
                <w:szCs w:val="26"/>
                <w:lang w:eastAsia="ru-RU" w:bidi="ru-RU"/>
              </w:rPr>
              <w:t>Отсутствие регулярного контроля наличия и сохранности материальных ценностей.</w:t>
            </w:r>
          </w:p>
        </w:tc>
        <w:tc>
          <w:tcPr>
            <w:tcW w:w="2047" w:type="dxa"/>
          </w:tcPr>
          <w:p w14:paraId="397BEB7E" w14:textId="12806C52" w:rsidR="000234D5" w:rsidRPr="000234D5" w:rsidRDefault="000234D5" w:rsidP="00CD16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0234D5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 xml:space="preserve">Главный бухгалтер, бухгалтерия, </w:t>
            </w:r>
            <w:proofErr w:type="spellStart"/>
            <w:r w:rsidRPr="000234D5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>материально</w:t>
            </w:r>
            <w:r w:rsidRPr="000234D5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softHyphen/>
              <w:t>ответственные</w:t>
            </w:r>
            <w:proofErr w:type="spellEnd"/>
            <w:r w:rsidRPr="000234D5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 xml:space="preserve"> лица</w:t>
            </w:r>
          </w:p>
        </w:tc>
        <w:tc>
          <w:tcPr>
            <w:tcW w:w="1389" w:type="dxa"/>
          </w:tcPr>
          <w:p w14:paraId="62061584" w14:textId="63C845A0" w:rsidR="000234D5" w:rsidRPr="000234D5" w:rsidRDefault="000234D5" w:rsidP="000234D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0234D5">
              <w:rPr>
                <w:rFonts w:ascii="Times New Roman" w:hAnsi="Times New Roman" w:cs="Times New Roman"/>
                <w:sz w:val="26"/>
                <w:szCs w:val="26"/>
                <w:lang w:eastAsia="ru-RU" w:bidi="ru-RU"/>
              </w:rPr>
              <w:t>Низкая</w:t>
            </w:r>
          </w:p>
        </w:tc>
        <w:tc>
          <w:tcPr>
            <w:tcW w:w="4139" w:type="dxa"/>
          </w:tcPr>
          <w:p w14:paraId="1524020A" w14:textId="08306F7A" w:rsidR="000234D5" w:rsidRPr="000234D5" w:rsidRDefault="000234D5" w:rsidP="000234D5">
            <w:pPr>
              <w:pStyle w:val="a5"/>
              <w:shd w:val="clear" w:color="auto" w:fill="auto"/>
              <w:tabs>
                <w:tab w:val="left" w:pos="1474"/>
                <w:tab w:val="left" w:pos="3053"/>
              </w:tabs>
              <w:rPr>
                <w:sz w:val="26"/>
                <w:szCs w:val="26"/>
                <w:lang w:eastAsia="ru-RU" w:bidi="ru-RU"/>
              </w:rPr>
            </w:pPr>
            <w:r w:rsidRPr="000234D5">
              <w:rPr>
                <w:sz w:val="26"/>
                <w:szCs w:val="26"/>
                <w:lang w:eastAsia="ru-RU" w:bidi="ru-RU"/>
              </w:rPr>
              <w:t>Регулярное проведение инвентаризации материальных ценностей Привлечение при списании материальных ценностей независимой экспертизы.</w:t>
            </w:r>
          </w:p>
          <w:p w14:paraId="216EF73A" w14:textId="77777777" w:rsidR="000234D5" w:rsidRPr="000234D5" w:rsidRDefault="000234D5" w:rsidP="000234D5">
            <w:pPr>
              <w:pStyle w:val="a5"/>
              <w:shd w:val="clear" w:color="auto" w:fill="auto"/>
              <w:tabs>
                <w:tab w:val="left" w:pos="1474"/>
                <w:tab w:val="left" w:pos="3053"/>
              </w:tabs>
              <w:rPr>
                <w:sz w:val="26"/>
                <w:szCs w:val="26"/>
                <w:lang w:eastAsia="ru-RU" w:bidi="ru-RU"/>
              </w:rPr>
            </w:pPr>
          </w:p>
          <w:p w14:paraId="390F2B63" w14:textId="77777777" w:rsidR="000234D5" w:rsidRPr="000234D5" w:rsidRDefault="000234D5" w:rsidP="000234D5">
            <w:pPr>
              <w:pStyle w:val="a5"/>
              <w:shd w:val="clear" w:color="auto" w:fill="auto"/>
              <w:tabs>
                <w:tab w:val="left" w:pos="1474"/>
                <w:tab w:val="left" w:pos="3053"/>
              </w:tabs>
              <w:rPr>
                <w:sz w:val="26"/>
                <w:szCs w:val="26"/>
                <w:lang w:eastAsia="ru-RU" w:bidi="ru-RU"/>
              </w:rPr>
            </w:pPr>
          </w:p>
          <w:p w14:paraId="16003B1A" w14:textId="77777777" w:rsidR="000234D5" w:rsidRPr="000234D5" w:rsidRDefault="000234D5" w:rsidP="000234D5">
            <w:pPr>
              <w:pStyle w:val="a5"/>
              <w:shd w:val="clear" w:color="auto" w:fill="auto"/>
              <w:tabs>
                <w:tab w:val="left" w:pos="1474"/>
                <w:tab w:val="left" w:pos="3053"/>
              </w:tabs>
              <w:rPr>
                <w:sz w:val="26"/>
                <w:szCs w:val="26"/>
                <w:lang w:eastAsia="ru-RU" w:bidi="ru-RU"/>
              </w:rPr>
            </w:pPr>
          </w:p>
          <w:p w14:paraId="511A1ECA" w14:textId="0F6E3A5F" w:rsidR="000234D5" w:rsidRPr="000234D5" w:rsidRDefault="000234D5" w:rsidP="000234D5">
            <w:pPr>
              <w:pStyle w:val="a5"/>
              <w:shd w:val="clear" w:color="auto" w:fill="auto"/>
              <w:jc w:val="left"/>
              <w:rPr>
                <w:sz w:val="26"/>
                <w:szCs w:val="26"/>
                <w:lang w:eastAsia="ru-RU" w:bidi="ru-RU"/>
              </w:rPr>
            </w:pPr>
          </w:p>
        </w:tc>
      </w:tr>
      <w:tr w:rsidR="00292C09" w:rsidRPr="00292C09" w14:paraId="799A6AF3" w14:textId="77777777" w:rsidTr="00C3151F">
        <w:tc>
          <w:tcPr>
            <w:tcW w:w="890" w:type="dxa"/>
          </w:tcPr>
          <w:p w14:paraId="38434A68" w14:textId="77777777" w:rsidR="00292C09" w:rsidRPr="00292C09" w:rsidRDefault="00292C09" w:rsidP="00292C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2C0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38" w:type="dxa"/>
          </w:tcPr>
          <w:p w14:paraId="39E86F28" w14:textId="59903019" w:rsidR="00292C09" w:rsidRPr="00292C09" w:rsidRDefault="00292C09" w:rsidP="00292C09">
            <w:pPr>
              <w:pStyle w:val="a5"/>
              <w:shd w:val="clear" w:color="auto" w:fill="auto"/>
              <w:tabs>
                <w:tab w:val="left" w:pos="1306"/>
              </w:tabs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292C09">
              <w:rPr>
                <w:color w:val="000000"/>
                <w:sz w:val="26"/>
                <w:szCs w:val="26"/>
                <w:lang w:eastAsia="ru-RU" w:bidi="ru-RU"/>
              </w:rPr>
              <w:t>Осуществление закупок товаров (работ, услуг</w:t>
            </w:r>
          </w:p>
        </w:tc>
        <w:tc>
          <w:tcPr>
            <w:tcW w:w="3747" w:type="dxa"/>
          </w:tcPr>
          <w:p w14:paraId="20E485DA" w14:textId="77777777" w:rsidR="00292C09" w:rsidRPr="00292C09" w:rsidRDefault="00292C09" w:rsidP="00292C09">
            <w:pPr>
              <w:pStyle w:val="a5"/>
              <w:shd w:val="clear" w:color="auto" w:fill="auto"/>
              <w:rPr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>В обмен на полученное (обещанное) от заинтересованных лиц вознаграждение (услугу) для себя или супруга (супруги), близких родственников или свойственников в ходе раз</w:t>
            </w:r>
            <w:r w:rsidRPr="00292C09">
              <w:rPr>
                <w:sz w:val="26"/>
                <w:szCs w:val="26"/>
                <w:lang w:eastAsia="ru-RU" w:bidi="ru-RU"/>
              </w:rPr>
              <w:softHyphen/>
              <w:t>работки и составления документации на закупку товаров (работ, услуг) и ее согласования, проведения маркетинговых исследований, проведения процедур закупок товаров (работ, услуг), подготовки проектов договоров установление необоснованных преимуществ для отдельных участников закупки товаров (работ, услуг):</w:t>
            </w:r>
          </w:p>
          <w:p w14:paraId="79EFBB48" w14:textId="77777777" w:rsidR="00292C09" w:rsidRPr="00292C09" w:rsidRDefault="00292C09" w:rsidP="00292C09">
            <w:pPr>
              <w:pStyle w:val="a5"/>
              <w:shd w:val="clear" w:color="auto" w:fill="auto"/>
              <w:tabs>
                <w:tab w:val="left" w:pos="144"/>
              </w:tabs>
              <w:rPr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>-необоснованный выбор процедуры закупки;</w:t>
            </w:r>
          </w:p>
          <w:p w14:paraId="7CF0B71B" w14:textId="77777777" w:rsidR="00292C09" w:rsidRPr="00292C09" w:rsidRDefault="00292C09" w:rsidP="00292C09">
            <w:pPr>
              <w:pStyle w:val="a5"/>
              <w:shd w:val="clear" w:color="auto" w:fill="auto"/>
              <w:tabs>
                <w:tab w:val="left" w:pos="216"/>
              </w:tabs>
              <w:rPr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>-расширение (ограничение) круга возможных участников закупки;</w:t>
            </w:r>
          </w:p>
          <w:p w14:paraId="39AD940D" w14:textId="77777777" w:rsidR="00292C09" w:rsidRPr="00292C09" w:rsidRDefault="00292C09" w:rsidP="00292C09">
            <w:pPr>
              <w:pStyle w:val="a5"/>
              <w:shd w:val="clear" w:color="auto" w:fill="auto"/>
              <w:tabs>
                <w:tab w:val="left" w:pos="384"/>
              </w:tabs>
              <w:rPr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>-необоснованное завышение (занижение) начальной цены закупки;</w:t>
            </w:r>
          </w:p>
          <w:p w14:paraId="53157955" w14:textId="77777777" w:rsidR="00292C09" w:rsidRPr="00292C09" w:rsidRDefault="00292C09" w:rsidP="00292C09">
            <w:pPr>
              <w:pStyle w:val="a5"/>
              <w:shd w:val="clear" w:color="auto" w:fill="auto"/>
              <w:tabs>
                <w:tab w:val="left" w:pos="379"/>
              </w:tabs>
              <w:rPr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>-внесение в конкурсную документацию дискриминационных изменений (дополнений);</w:t>
            </w:r>
          </w:p>
          <w:p w14:paraId="79DC9E12" w14:textId="77777777" w:rsidR="00292C09" w:rsidRPr="00292C09" w:rsidRDefault="00292C09" w:rsidP="00292C09">
            <w:pPr>
              <w:pStyle w:val="a5"/>
              <w:shd w:val="clear" w:color="auto" w:fill="auto"/>
              <w:tabs>
                <w:tab w:val="left" w:pos="283"/>
              </w:tabs>
              <w:rPr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>-предъявление необоснованных требований, позволяющих отклонить предложения неугодных участников;</w:t>
            </w:r>
          </w:p>
          <w:p w14:paraId="1FA923D5" w14:textId="77777777" w:rsidR="00292C09" w:rsidRPr="00292C09" w:rsidRDefault="00292C09" w:rsidP="00292C09">
            <w:pPr>
              <w:pStyle w:val="a5"/>
              <w:shd w:val="clear" w:color="auto" w:fill="auto"/>
              <w:tabs>
                <w:tab w:val="left" w:pos="211"/>
              </w:tabs>
              <w:rPr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>-использование незаявленных или недопустимых критериев отбора поставщиков (подрядчиков);</w:t>
            </w:r>
          </w:p>
          <w:p w14:paraId="36D06FA2" w14:textId="77777777" w:rsidR="00292C09" w:rsidRPr="00292C09" w:rsidRDefault="00292C09" w:rsidP="00292C09">
            <w:pPr>
              <w:pStyle w:val="a5"/>
              <w:shd w:val="clear" w:color="auto" w:fill="auto"/>
              <w:tabs>
                <w:tab w:val="left" w:pos="245"/>
              </w:tabs>
              <w:rPr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>-необоснованное ускорение или затягивание процесса осуществления закупок.</w:t>
            </w:r>
          </w:p>
          <w:p w14:paraId="755757BD" w14:textId="77777777" w:rsidR="00292C09" w:rsidRPr="00292C09" w:rsidRDefault="00292C09" w:rsidP="00292C09">
            <w:pPr>
              <w:pStyle w:val="a5"/>
              <w:shd w:val="clear" w:color="auto" w:fill="auto"/>
              <w:tabs>
                <w:tab w:val="left" w:pos="245"/>
              </w:tabs>
              <w:rPr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>Осуществляются прямые контакты и переговоры с потенциальными участниками закупок до проведения таких закупок и во время них вне официальных мероприятий, предусмотренных процедурами закупок.</w:t>
            </w:r>
          </w:p>
          <w:p w14:paraId="5238F77E" w14:textId="32CDEF36" w:rsidR="00292C09" w:rsidRPr="00292C09" w:rsidRDefault="00292C09" w:rsidP="00292C09">
            <w:pPr>
              <w:pStyle w:val="a5"/>
              <w:shd w:val="clear" w:color="auto" w:fill="auto"/>
              <w:tabs>
                <w:tab w:val="left" w:pos="2592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292C09">
              <w:rPr>
                <w:sz w:val="26"/>
                <w:szCs w:val="26"/>
                <w:lang w:eastAsia="ru-RU" w:bidi="ru-RU"/>
              </w:rPr>
              <w:t xml:space="preserve">Несоблюдение требований законодательства о государственных закупках товаров (работ, услуг), закупках товаров (работ, услуг) за счет собственных средств предприятия. </w:t>
            </w:r>
          </w:p>
        </w:tc>
        <w:tc>
          <w:tcPr>
            <w:tcW w:w="2047" w:type="dxa"/>
          </w:tcPr>
          <w:p w14:paraId="6E7B8C30" w14:textId="456D2734" w:rsidR="00292C09" w:rsidRPr="00292C09" w:rsidRDefault="00292C09" w:rsidP="00CD16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Директор, з</w:t>
            </w:r>
            <w:r w:rsidRPr="00292C09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аместител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ь</w:t>
            </w:r>
            <w:r w:rsidRPr="00292C09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директора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  <w:r w:rsidRPr="00292C09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главный инженер,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Члены конкурсной комиссии, </w:t>
            </w:r>
            <w:r w:rsidRPr="00292C09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все структурные подразделения участвующие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 </w:t>
            </w:r>
            <w:r w:rsidRPr="00292C09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закупочном процессе</w:t>
            </w:r>
          </w:p>
        </w:tc>
        <w:tc>
          <w:tcPr>
            <w:tcW w:w="1389" w:type="dxa"/>
          </w:tcPr>
          <w:p w14:paraId="14BE1177" w14:textId="4BF9CA4C" w:rsidR="00292C09" w:rsidRPr="00292C09" w:rsidRDefault="00292C09" w:rsidP="00292C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92C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Высокая </w:t>
            </w:r>
          </w:p>
        </w:tc>
        <w:tc>
          <w:tcPr>
            <w:tcW w:w="4139" w:type="dxa"/>
          </w:tcPr>
          <w:p w14:paraId="48D29675" w14:textId="7C272B57" w:rsidR="00292C09" w:rsidRPr="00292C09" w:rsidRDefault="00292C09" w:rsidP="00292C09">
            <w:pPr>
              <w:pStyle w:val="a5"/>
              <w:numPr>
                <w:ilvl w:val="0"/>
                <w:numId w:val="12"/>
              </w:numPr>
              <w:shd w:val="clear" w:color="auto" w:fill="auto"/>
              <w:tabs>
                <w:tab w:val="left" w:pos="62"/>
                <w:tab w:val="left" w:pos="370"/>
              </w:tabs>
              <w:spacing w:line="230" w:lineRule="auto"/>
              <w:ind w:left="86" w:firstLine="0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292C09">
              <w:rPr>
                <w:color w:val="000000"/>
                <w:sz w:val="26"/>
                <w:szCs w:val="26"/>
                <w:lang w:eastAsia="ru-RU" w:bidi="ru-RU"/>
              </w:rPr>
              <w:t>Правовое регулирование порядка, способа и сроков совершения действий работником предприятия при осуществлении закупок.</w:t>
            </w:r>
          </w:p>
          <w:p w14:paraId="51E2DFF8" w14:textId="77777777" w:rsidR="00292C09" w:rsidRPr="00292C09" w:rsidRDefault="00292C09" w:rsidP="00292C09">
            <w:pPr>
              <w:pStyle w:val="a5"/>
              <w:numPr>
                <w:ilvl w:val="0"/>
                <w:numId w:val="12"/>
              </w:numPr>
              <w:shd w:val="clear" w:color="auto" w:fill="auto"/>
              <w:tabs>
                <w:tab w:val="left" w:pos="62"/>
                <w:tab w:val="left" w:pos="228"/>
                <w:tab w:val="left" w:pos="370"/>
              </w:tabs>
              <w:spacing w:line="230" w:lineRule="auto"/>
              <w:ind w:left="62" w:firstLine="0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292C09">
              <w:rPr>
                <w:color w:val="000000"/>
                <w:sz w:val="26"/>
                <w:szCs w:val="26"/>
                <w:lang w:eastAsia="ru-RU" w:bidi="ru-RU"/>
              </w:rPr>
              <w:t>Подготовка отчетов о маркетинговых исследованиях рынка для обоснования стартовой цены закупки.</w:t>
            </w:r>
          </w:p>
          <w:p w14:paraId="26EACC4F" w14:textId="17318527" w:rsidR="00292C09" w:rsidRDefault="00292C09" w:rsidP="00292C09">
            <w:pPr>
              <w:pStyle w:val="a5"/>
              <w:numPr>
                <w:ilvl w:val="0"/>
                <w:numId w:val="13"/>
              </w:numPr>
              <w:shd w:val="clear" w:color="auto" w:fill="auto"/>
              <w:tabs>
                <w:tab w:val="left" w:pos="173"/>
                <w:tab w:val="left" w:pos="1704"/>
                <w:tab w:val="left" w:pos="2304"/>
                <w:tab w:val="left" w:pos="3965"/>
              </w:tabs>
              <w:spacing w:line="230" w:lineRule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292C09">
              <w:rPr>
                <w:color w:val="000000"/>
                <w:sz w:val="26"/>
                <w:szCs w:val="26"/>
                <w:lang w:eastAsia="ru-RU" w:bidi="ru-RU"/>
              </w:rPr>
              <w:t xml:space="preserve"> Проведение антикоррупционной экспертизы проектов договоров (контрактов), технических зданий к ним.</w:t>
            </w:r>
          </w:p>
          <w:p w14:paraId="32F6F7F1" w14:textId="30B49DFC" w:rsidR="00292C09" w:rsidRPr="00C31413" w:rsidRDefault="00292C09" w:rsidP="00C31413">
            <w:pPr>
              <w:pStyle w:val="a5"/>
              <w:numPr>
                <w:ilvl w:val="0"/>
                <w:numId w:val="13"/>
              </w:numPr>
              <w:shd w:val="clear" w:color="auto" w:fill="auto"/>
              <w:tabs>
                <w:tab w:val="left" w:pos="163"/>
                <w:tab w:val="left" w:pos="228"/>
                <w:tab w:val="left" w:pos="3965"/>
              </w:tabs>
              <w:spacing w:line="230" w:lineRule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C31413">
              <w:rPr>
                <w:sz w:val="26"/>
                <w:szCs w:val="26"/>
                <w:lang w:eastAsia="ru-RU" w:bidi="ru-RU"/>
              </w:rPr>
              <w:t>Обучение и переподготовка членов комиссий по закупкам</w:t>
            </w:r>
            <w:r w:rsidRPr="00C31413">
              <w:rPr>
                <w:color w:val="FF0000"/>
                <w:sz w:val="26"/>
                <w:szCs w:val="26"/>
                <w:lang w:eastAsia="ru-RU" w:bidi="ru-RU"/>
              </w:rPr>
              <w:t>.</w:t>
            </w:r>
          </w:p>
          <w:p w14:paraId="4792B011" w14:textId="5BC01F76" w:rsidR="00292C09" w:rsidRDefault="00292C09" w:rsidP="00292C09">
            <w:pPr>
              <w:pStyle w:val="a5"/>
              <w:numPr>
                <w:ilvl w:val="0"/>
                <w:numId w:val="13"/>
              </w:numPr>
              <w:shd w:val="clear" w:color="auto" w:fill="auto"/>
              <w:tabs>
                <w:tab w:val="left" w:pos="163"/>
                <w:tab w:val="left" w:pos="228"/>
                <w:tab w:val="left" w:pos="3965"/>
              </w:tabs>
              <w:spacing w:line="230" w:lineRule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C31413">
              <w:rPr>
                <w:color w:val="000000"/>
                <w:sz w:val="26"/>
                <w:szCs w:val="26"/>
                <w:lang w:eastAsia="ru-RU" w:bidi="ru-RU"/>
              </w:rPr>
              <w:t>Осуществление контроля за исполнением положений об осуществлении закупочной деятельности.</w:t>
            </w:r>
          </w:p>
          <w:p w14:paraId="07CB9EC8" w14:textId="2C4C821F" w:rsidR="00292C09" w:rsidRPr="00C31413" w:rsidRDefault="00292C09" w:rsidP="00292C09">
            <w:pPr>
              <w:pStyle w:val="a5"/>
              <w:numPr>
                <w:ilvl w:val="0"/>
                <w:numId w:val="13"/>
              </w:numPr>
              <w:shd w:val="clear" w:color="auto" w:fill="auto"/>
              <w:tabs>
                <w:tab w:val="left" w:pos="163"/>
                <w:tab w:val="left" w:pos="228"/>
                <w:tab w:val="left" w:pos="3965"/>
              </w:tabs>
              <w:spacing w:line="230" w:lineRule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C31413">
              <w:rPr>
                <w:sz w:val="26"/>
                <w:szCs w:val="26"/>
                <w:lang w:eastAsia="ru-RU" w:bidi="ru-RU"/>
              </w:rPr>
              <w:t>Формирование базы типовых договоров, устанавливающих единообразные требования к поставщикам (подрядчикам, исполнителям) с учетом особенностей конкретной закупки.</w:t>
            </w:r>
          </w:p>
          <w:p w14:paraId="25E419E7" w14:textId="4515DF1A" w:rsidR="00292C09" w:rsidRPr="00C31413" w:rsidRDefault="00292C09" w:rsidP="00C31413">
            <w:pPr>
              <w:pStyle w:val="a5"/>
              <w:numPr>
                <w:ilvl w:val="0"/>
                <w:numId w:val="13"/>
              </w:numPr>
              <w:shd w:val="clear" w:color="auto" w:fill="auto"/>
              <w:tabs>
                <w:tab w:val="left" w:pos="163"/>
                <w:tab w:val="left" w:pos="228"/>
                <w:tab w:val="left" w:pos="3965"/>
              </w:tabs>
              <w:spacing w:line="230" w:lineRule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C31413">
              <w:rPr>
                <w:sz w:val="26"/>
                <w:szCs w:val="26"/>
                <w:lang w:eastAsia="ru-RU" w:bidi="ru-RU"/>
              </w:rPr>
              <w:t>Поощрение персонала за сообщения о фактах нарушений при проведении процедур закупок.</w:t>
            </w:r>
          </w:p>
          <w:p w14:paraId="3AC2717C" w14:textId="4C986CB0" w:rsidR="00292C09" w:rsidRPr="00C31413" w:rsidRDefault="00292C09" w:rsidP="00C31413">
            <w:pPr>
              <w:pStyle w:val="a5"/>
              <w:numPr>
                <w:ilvl w:val="0"/>
                <w:numId w:val="13"/>
              </w:numPr>
              <w:shd w:val="clear" w:color="auto" w:fill="auto"/>
              <w:tabs>
                <w:tab w:val="left" w:pos="163"/>
                <w:tab w:val="left" w:pos="228"/>
                <w:tab w:val="left" w:pos="3965"/>
              </w:tabs>
              <w:spacing w:line="230" w:lineRule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C31413">
              <w:rPr>
                <w:sz w:val="26"/>
                <w:szCs w:val="26"/>
                <w:lang w:eastAsia="ru-RU" w:bidi="ru-RU"/>
              </w:rPr>
              <w:t>Разъяснение работникам</w:t>
            </w:r>
            <w:r w:rsidRPr="00C31413">
              <w:rPr>
                <w:color w:val="000000"/>
                <w:sz w:val="26"/>
                <w:szCs w:val="26"/>
                <w:lang w:eastAsia="ru-RU" w:bidi="ru-RU"/>
              </w:rPr>
              <w:t xml:space="preserve"> предприятия:</w:t>
            </w:r>
          </w:p>
          <w:p w14:paraId="50886F39" w14:textId="77777777" w:rsidR="00292C09" w:rsidRPr="00292C09" w:rsidRDefault="00292C09" w:rsidP="00292C09">
            <w:pPr>
              <w:pStyle w:val="a5"/>
              <w:shd w:val="clear" w:color="auto" w:fill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292C09">
              <w:rPr>
                <w:color w:val="000000"/>
                <w:sz w:val="26"/>
                <w:szCs w:val="26"/>
                <w:lang w:eastAsia="ru-RU" w:bidi="ru-RU"/>
              </w:rPr>
              <w:t>-об обязанности незамедлительно сообщить представителю нанимателя о склонении его к совершению коррупционного нарушения;</w:t>
            </w:r>
          </w:p>
          <w:p w14:paraId="0B5CB0DD" w14:textId="7DF9D3DA" w:rsidR="00C31413" w:rsidRPr="00292C09" w:rsidRDefault="00292C09" w:rsidP="00292C09">
            <w:pPr>
              <w:pStyle w:val="a5"/>
              <w:shd w:val="clear" w:color="auto" w:fill="auto"/>
              <w:tabs>
                <w:tab w:val="left" w:pos="62"/>
              </w:tabs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292C09">
              <w:rPr>
                <w:color w:val="000000"/>
                <w:sz w:val="26"/>
                <w:szCs w:val="26"/>
                <w:lang w:eastAsia="ru-RU" w:bidi="ru-RU"/>
              </w:rPr>
              <w:t xml:space="preserve">-об ответственности за совершение коррупционных нарушений </w:t>
            </w:r>
          </w:p>
          <w:p w14:paraId="066C08CE" w14:textId="17A4657B" w:rsidR="00292C09" w:rsidRPr="00292C09" w:rsidRDefault="00C31413" w:rsidP="00292C09">
            <w:pPr>
              <w:pStyle w:val="a5"/>
              <w:shd w:val="clear" w:color="auto" w:fill="auto"/>
              <w:tabs>
                <w:tab w:val="left" w:pos="226"/>
              </w:tabs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>
              <w:rPr>
                <w:color w:val="000000"/>
                <w:sz w:val="26"/>
                <w:szCs w:val="26"/>
                <w:lang w:eastAsia="ru-RU" w:bidi="ru-RU"/>
              </w:rPr>
              <w:t>9.</w:t>
            </w:r>
            <w:r w:rsidR="00292C09" w:rsidRPr="00292C09">
              <w:rPr>
                <w:color w:val="000000"/>
                <w:sz w:val="26"/>
                <w:szCs w:val="26"/>
                <w:lang w:eastAsia="ru-RU" w:bidi="ru-RU"/>
              </w:rPr>
              <w:t xml:space="preserve">Нормативное закрепление порядка раскрытия конфликта интересов и его урегулирование. </w:t>
            </w:r>
            <w:r>
              <w:rPr>
                <w:color w:val="000000"/>
                <w:sz w:val="26"/>
                <w:szCs w:val="26"/>
                <w:lang w:eastAsia="ru-RU" w:bidi="ru-RU"/>
              </w:rPr>
              <w:t xml:space="preserve">10. </w:t>
            </w:r>
            <w:r w:rsidR="00292C09" w:rsidRPr="00292C09">
              <w:rPr>
                <w:color w:val="000000"/>
                <w:sz w:val="26"/>
                <w:szCs w:val="26"/>
                <w:lang w:eastAsia="ru-RU" w:bidi="ru-RU"/>
              </w:rPr>
              <w:t>Повышение ответственности членов комиссии путем подписания ими заявлений об отсутствии конфликта интересов.</w:t>
            </w:r>
          </w:p>
        </w:tc>
      </w:tr>
      <w:tr w:rsidR="00345DF5" w14:paraId="5C814433" w14:textId="77777777" w:rsidTr="00C3151F">
        <w:tc>
          <w:tcPr>
            <w:tcW w:w="890" w:type="dxa"/>
          </w:tcPr>
          <w:p w14:paraId="3405DB3F" w14:textId="77777777" w:rsidR="00345DF5" w:rsidRPr="00C3151F" w:rsidRDefault="00345DF5" w:rsidP="00345D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38" w:type="dxa"/>
          </w:tcPr>
          <w:p w14:paraId="5FB8DA2C" w14:textId="221CE59A" w:rsidR="00345DF5" w:rsidRPr="00345DF5" w:rsidRDefault="00345DF5" w:rsidP="00345DF5">
            <w:pPr>
              <w:pStyle w:val="a5"/>
              <w:shd w:val="clear" w:color="auto" w:fill="auto"/>
              <w:tabs>
                <w:tab w:val="left" w:pos="2386"/>
              </w:tabs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color w:val="000000"/>
                <w:sz w:val="26"/>
                <w:szCs w:val="26"/>
                <w:lang w:eastAsia="ru-RU" w:bidi="ru-RU"/>
              </w:rPr>
              <w:t xml:space="preserve">Подбор, отбор и расстановка кадров совместно с руководителями заинтересованных структурных подразделений на основе оценки их профессиональных, деловых и личностных качеств. </w:t>
            </w:r>
          </w:p>
        </w:tc>
        <w:tc>
          <w:tcPr>
            <w:tcW w:w="3747" w:type="dxa"/>
          </w:tcPr>
          <w:p w14:paraId="335DB30C" w14:textId="77777777" w:rsidR="00345DF5" w:rsidRPr="00345DF5" w:rsidRDefault="00345DF5" w:rsidP="00345DF5">
            <w:pPr>
              <w:pStyle w:val="a5"/>
              <w:shd w:val="clear" w:color="auto" w:fill="auto"/>
              <w:rPr>
                <w:sz w:val="26"/>
                <w:szCs w:val="26"/>
                <w:lang w:eastAsia="ru-RU" w:bidi="ru-RU"/>
              </w:rPr>
            </w:pPr>
            <w:r w:rsidRPr="00345DF5">
              <w:rPr>
                <w:sz w:val="26"/>
                <w:szCs w:val="26"/>
                <w:lang w:eastAsia="ru-RU" w:bidi="ru-RU"/>
              </w:rPr>
              <w:t>В обмен на полученное (обещанное) от заинтересованных лиц вознаграждение (услугу) для себя или супруга (супруги), близких родственников или свойственников:</w:t>
            </w:r>
          </w:p>
          <w:p w14:paraId="2CAAA302" w14:textId="77777777" w:rsidR="00345DF5" w:rsidRPr="00345DF5" w:rsidRDefault="00345DF5" w:rsidP="00345DF5">
            <w:pPr>
              <w:pStyle w:val="a5"/>
              <w:shd w:val="clear" w:color="auto" w:fill="auto"/>
              <w:tabs>
                <w:tab w:val="left" w:pos="1714"/>
                <w:tab w:val="left" w:pos="2563"/>
              </w:tabs>
              <w:rPr>
                <w:sz w:val="26"/>
                <w:szCs w:val="26"/>
                <w:lang w:eastAsia="ru-RU" w:bidi="ru-RU"/>
              </w:rPr>
            </w:pPr>
            <w:r w:rsidRPr="00345DF5">
              <w:rPr>
                <w:sz w:val="26"/>
                <w:szCs w:val="26"/>
                <w:lang w:eastAsia="ru-RU" w:bidi="ru-RU"/>
              </w:rPr>
              <w:t>выдвижение для замещения вакантных должностей кандидатов, не соответствующих квалификационным требованиям к данным должностям.</w:t>
            </w:r>
          </w:p>
          <w:p w14:paraId="293C60CA" w14:textId="77777777" w:rsidR="00345DF5" w:rsidRPr="00345DF5" w:rsidRDefault="00345DF5" w:rsidP="00345DF5">
            <w:pPr>
              <w:pStyle w:val="a5"/>
              <w:shd w:val="clear" w:color="auto" w:fill="auto"/>
              <w:tabs>
                <w:tab w:val="right" w:pos="3590"/>
              </w:tabs>
              <w:jc w:val="left"/>
              <w:rPr>
                <w:sz w:val="26"/>
                <w:szCs w:val="26"/>
                <w:lang w:eastAsia="ru-RU" w:bidi="ru-RU"/>
              </w:rPr>
            </w:pPr>
            <w:r w:rsidRPr="00345DF5">
              <w:rPr>
                <w:sz w:val="26"/>
                <w:szCs w:val="26"/>
                <w:lang w:eastAsia="ru-RU" w:bidi="ru-RU"/>
              </w:rPr>
              <w:t>Формирование характеризующего материала с отражением не соответствующих действительности результатов деятельности.</w:t>
            </w:r>
          </w:p>
          <w:p w14:paraId="0C59EFCA" w14:textId="77777777" w:rsidR="00345DF5" w:rsidRPr="00345DF5" w:rsidRDefault="00345DF5" w:rsidP="00345DF5">
            <w:pPr>
              <w:pStyle w:val="a5"/>
              <w:shd w:val="clear" w:color="auto" w:fill="auto"/>
              <w:tabs>
                <w:tab w:val="right" w:pos="3590"/>
              </w:tabs>
              <w:rPr>
                <w:sz w:val="26"/>
                <w:szCs w:val="26"/>
                <w:lang w:eastAsia="ru-RU" w:bidi="ru-RU"/>
              </w:rPr>
            </w:pPr>
            <w:r w:rsidRPr="00345DF5">
              <w:rPr>
                <w:sz w:val="26"/>
                <w:szCs w:val="26"/>
                <w:lang w:eastAsia="ru-RU" w:bidi="ru-RU"/>
              </w:rPr>
              <w:t>Лоббирование интересов лиц, аттестуемых на соответствие занимаемой должности</w:t>
            </w:r>
          </w:p>
          <w:p w14:paraId="2433AFA4" w14:textId="4E7A1093" w:rsidR="00345DF5" w:rsidRPr="00345DF5" w:rsidRDefault="00345DF5" w:rsidP="00345DF5">
            <w:pPr>
              <w:pStyle w:val="a5"/>
              <w:shd w:val="clear" w:color="auto" w:fill="auto"/>
              <w:tabs>
                <w:tab w:val="right" w:pos="3595"/>
              </w:tabs>
              <w:rPr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047" w:type="dxa"/>
          </w:tcPr>
          <w:p w14:paraId="56DB0D0B" w14:textId="0B7E4505" w:rsidR="00345DF5" w:rsidRPr="00345DF5" w:rsidRDefault="00345DF5" w:rsidP="00345DF5">
            <w:pPr>
              <w:pStyle w:val="a5"/>
              <w:shd w:val="clear" w:color="auto" w:fill="auto"/>
              <w:tabs>
                <w:tab w:val="left" w:pos="701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color w:val="000000"/>
                <w:sz w:val="26"/>
                <w:szCs w:val="26"/>
                <w:lang w:eastAsia="ru-RU" w:bidi="ru-RU"/>
              </w:rPr>
              <w:t>Директор, заместитель директора-главный инженер, ведущий специалист по кадрам, председатели и члены комиссии по присвоению квалификационных разрядов, категорий, руководители структурных подразделений</w:t>
            </w:r>
          </w:p>
        </w:tc>
        <w:tc>
          <w:tcPr>
            <w:tcW w:w="1389" w:type="dxa"/>
          </w:tcPr>
          <w:p w14:paraId="33BA7917" w14:textId="45C8D027" w:rsidR="00345DF5" w:rsidRPr="00345DF5" w:rsidRDefault="00345DF5" w:rsidP="00345DF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Низкая </w:t>
            </w:r>
          </w:p>
        </w:tc>
        <w:tc>
          <w:tcPr>
            <w:tcW w:w="4139" w:type="dxa"/>
          </w:tcPr>
          <w:p w14:paraId="71B32D16" w14:textId="062A8558" w:rsidR="00345DF5" w:rsidRPr="00345DF5" w:rsidRDefault="00345DF5" w:rsidP="00345DF5">
            <w:pPr>
              <w:pStyle w:val="a5"/>
              <w:shd w:val="clear" w:color="auto" w:fill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color w:val="000000"/>
                <w:sz w:val="26"/>
                <w:szCs w:val="26"/>
                <w:lang w:eastAsia="ru-RU" w:bidi="ru-RU"/>
              </w:rPr>
              <w:t xml:space="preserve">Размещение на официальном сайте предприятия информации об имеющихся вакансиях. </w:t>
            </w:r>
          </w:p>
          <w:p w14:paraId="01D5ABF1" w14:textId="77777777" w:rsidR="00345DF5" w:rsidRPr="00345DF5" w:rsidRDefault="00345DF5" w:rsidP="00345DF5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color w:val="000000"/>
                <w:sz w:val="26"/>
                <w:szCs w:val="26"/>
                <w:lang w:eastAsia="ru-RU" w:bidi="ru-RU"/>
              </w:rPr>
              <w:t>Разъяснение работникам предприятия:</w:t>
            </w:r>
          </w:p>
          <w:p w14:paraId="7D31F545" w14:textId="77777777" w:rsidR="00345DF5" w:rsidRPr="00345DF5" w:rsidRDefault="00345DF5" w:rsidP="00345DF5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color w:val="000000"/>
                <w:sz w:val="26"/>
                <w:szCs w:val="26"/>
                <w:lang w:eastAsia="ru-RU" w:bidi="ru-RU"/>
              </w:rPr>
              <w:t>-об обязанности незамедлительно сообщить представителю нанимателя</w:t>
            </w:r>
            <w:r w:rsidRPr="00345DF5">
              <w:rPr>
                <w:color w:val="000000"/>
                <w:sz w:val="26"/>
                <w:szCs w:val="26"/>
                <w:lang w:eastAsia="ru-RU" w:bidi="ru-RU"/>
              </w:rPr>
              <w:tab/>
              <w:t>о склонении его к совершению коррупционного нарушения;</w:t>
            </w:r>
          </w:p>
          <w:p w14:paraId="009B452B" w14:textId="77777777" w:rsidR="00345DF5" w:rsidRPr="00345DF5" w:rsidRDefault="00345DF5" w:rsidP="00345DF5">
            <w:pPr>
              <w:pStyle w:val="a5"/>
              <w:shd w:val="clear" w:color="auto" w:fill="auto"/>
              <w:tabs>
                <w:tab w:val="left" w:pos="3211"/>
                <w:tab w:val="right" w:pos="4570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color w:val="000000"/>
                <w:sz w:val="26"/>
                <w:szCs w:val="26"/>
                <w:lang w:eastAsia="ru-RU" w:bidi="ru-RU"/>
              </w:rPr>
              <w:t>-об ответственности за совершение коррупционных нарушений.</w:t>
            </w:r>
          </w:p>
          <w:p w14:paraId="5FB938CB" w14:textId="39DCD7EB" w:rsidR="00345DF5" w:rsidRPr="00345DF5" w:rsidRDefault="00345DF5" w:rsidP="00345DF5">
            <w:pPr>
              <w:pStyle w:val="a5"/>
              <w:shd w:val="clear" w:color="auto" w:fill="auto"/>
              <w:tabs>
                <w:tab w:val="left" w:pos="3211"/>
                <w:tab w:val="right" w:pos="4570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color w:val="000000"/>
                <w:sz w:val="26"/>
                <w:szCs w:val="26"/>
                <w:lang w:eastAsia="ru-RU" w:bidi="ru-RU"/>
              </w:rPr>
              <w:t xml:space="preserve">Проведение собеседования при приеме на работу лично директором предприятия, </w:t>
            </w:r>
          </w:p>
          <w:p w14:paraId="5FC4AA19" w14:textId="77777777" w:rsidR="00345DF5" w:rsidRPr="00345DF5" w:rsidRDefault="00345DF5" w:rsidP="00345DF5">
            <w:pPr>
              <w:pStyle w:val="a5"/>
              <w:shd w:val="clear" w:color="auto" w:fill="auto"/>
              <w:tabs>
                <w:tab w:val="left" w:pos="1109"/>
                <w:tab w:val="left" w:pos="3053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color w:val="000000"/>
                <w:sz w:val="26"/>
                <w:szCs w:val="26"/>
                <w:lang w:eastAsia="ru-RU" w:bidi="ru-RU"/>
              </w:rPr>
              <w:t>Предупреждение о персональной ответственности, председателя и членов квалификационных и аттестационных комиссии за нарушение антикоррупционного законодательства.</w:t>
            </w:r>
          </w:p>
          <w:p w14:paraId="2176900F" w14:textId="16BE6B09" w:rsidR="00345DF5" w:rsidRPr="00345DF5" w:rsidRDefault="00345DF5" w:rsidP="00345DF5">
            <w:pPr>
              <w:pStyle w:val="a5"/>
              <w:shd w:val="clear" w:color="auto" w:fill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 w:rsidRPr="00345DF5">
              <w:rPr>
                <w:color w:val="000000"/>
                <w:sz w:val="26"/>
                <w:szCs w:val="26"/>
                <w:lang w:eastAsia="ru-RU" w:bidi="ru-RU"/>
              </w:rPr>
              <w:t>Предупреждение о персональной ответственности, лиц ответственных направление на обучение за нарушение коррупционного законодательства.</w:t>
            </w:r>
          </w:p>
        </w:tc>
      </w:tr>
      <w:tr w:rsidR="004D1A90" w14:paraId="4EB86F53" w14:textId="77777777" w:rsidTr="00C3151F">
        <w:tc>
          <w:tcPr>
            <w:tcW w:w="890" w:type="dxa"/>
          </w:tcPr>
          <w:p w14:paraId="66222D92" w14:textId="77777777" w:rsidR="00B76B73" w:rsidRPr="00C3151F" w:rsidRDefault="002038A2" w:rsidP="00B76B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38" w:type="dxa"/>
          </w:tcPr>
          <w:p w14:paraId="483B1A19" w14:textId="27CA6DB3" w:rsidR="00B76B73" w:rsidRPr="00E713AC" w:rsidRDefault="0004514A" w:rsidP="00B05078">
            <w:pPr>
              <w:pStyle w:val="a5"/>
              <w:shd w:val="clear" w:color="auto" w:fill="auto"/>
              <w:tabs>
                <w:tab w:val="left" w:pos="2376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>
              <w:rPr>
                <w:color w:val="000000"/>
                <w:sz w:val="26"/>
                <w:szCs w:val="26"/>
                <w:lang w:eastAsia="ru-RU" w:bidi="ru-RU"/>
              </w:rPr>
              <w:t>Соблюдение трудовой дисциплины</w:t>
            </w:r>
          </w:p>
        </w:tc>
        <w:tc>
          <w:tcPr>
            <w:tcW w:w="3747" w:type="dxa"/>
          </w:tcPr>
          <w:p w14:paraId="3BBC498A" w14:textId="1DECA4CD" w:rsidR="00B76B73" w:rsidRPr="00977754" w:rsidRDefault="0004514A" w:rsidP="00B0507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Не информирование руководителя о несоблюдении трудовой дисциплины </w:t>
            </w:r>
          </w:p>
        </w:tc>
        <w:tc>
          <w:tcPr>
            <w:tcW w:w="2047" w:type="dxa"/>
          </w:tcPr>
          <w:p w14:paraId="415E160A" w14:textId="72631E7F" w:rsidR="00B76B73" w:rsidRPr="00E713AC" w:rsidRDefault="0004514A" w:rsidP="0004514A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>
              <w:rPr>
                <w:color w:val="000000"/>
                <w:sz w:val="26"/>
                <w:szCs w:val="26"/>
                <w:lang w:eastAsia="ru-RU" w:bidi="ru-RU"/>
              </w:rPr>
              <w:t>Р</w:t>
            </w:r>
            <w:r w:rsidRPr="00345DF5">
              <w:rPr>
                <w:color w:val="000000"/>
                <w:sz w:val="26"/>
                <w:szCs w:val="26"/>
                <w:lang w:eastAsia="ru-RU" w:bidi="ru-RU"/>
              </w:rPr>
              <w:t>уководители структурных подразделений</w:t>
            </w:r>
            <w:r>
              <w:rPr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Pr="00345DF5">
              <w:rPr>
                <w:color w:val="000000"/>
                <w:sz w:val="26"/>
                <w:szCs w:val="26"/>
                <w:lang w:eastAsia="ru-RU" w:bidi="ru-RU"/>
              </w:rPr>
              <w:t>ведущий специалист по кадрам</w:t>
            </w:r>
          </w:p>
        </w:tc>
        <w:tc>
          <w:tcPr>
            <w:tcW w:w="1389" w:type="dxa"/>
          </w:tcPr>
          <w:p w14:paraId="51804E7B" w14:textId="3E488500" w:rsidR="00B76B73" w:rsidRPr="00E713AC" w:rsidRDefault="0004514A" w:rsidP="00B76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Низкая </w:t>
            </w:r>
          </w:p>
        </w:tc>
        <w:tc>
          <w:tcPr>
            <w:tcW w:w="4139" w:type="dxa"/>
          </w:tcPr>
          <w:p w14:paraId="35887334" w14:textId="4DBD80FE" w:rsidR="00B76B73" w:rsidRPr="00E713AC" w:rsidRDefault="00B76B73" w:rsidP="00C54A0A">
            <w:pPr>
              <w:pStyle w:val="a5"/>
              <w:shd w:val="clear" w:color="auto" w:fill="auto"/>
              <w:tabs>
                <w:tab w:val="left" w:pos="1733"/>
                <w:tab w:val="left" w:pos="2333"/>
                <w:tab w:val="left" w:pos="3763"/>
              </w:tabs>
              <w:rPr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6C3B7B" w14:paraId="0903B30F" w14:textId="77777777" w:rsidTr="00657537">
        <w:tc>
          <w:tcPr>
            <w:tcW w:w="890" w:type="dxa"/>
          </w:tcPr>
          <w:p w14:paraId="1493B067" w14:textId="77777777" w:rsidR="006C3B7B" w:rsidRPr="00C3151F" w:rsidRDefault="006C3B7B" w:rsidP="006C3B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638" w:type="dxa"/>
            <w:vAlign w:val="bottom"/>
          </w:tcPr>
          <w:p w14:paraId="00E30C74" w14:textId="21AECFC6" w:rsidR="006C3B7B" w:rsidRPr="006C3B7B" w:rsidRDefault="006C3B7B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C3B7B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Организация проведения личных приемов директором, ведение делопроизводства по обращениям, поступившим в ходе приемов по личным вопросам</w:t>
            </w:r>
          </w:p>
        </w:tc>
        <w:tc>
          <w:tcPr>
            <w:tcW w:w="3747" w:type="dxa"/>
          </w:tcPr>
          <w:p w14:paraId="3AF8A362" w14:textId="6DA99127" w:rsidR="006C3B7B" w:rsidRPr="006C3B7B" w:rsidRDefault="006C3B7B" w:rsidP="006C3B7B">
            <w:pPr>
              <w:pStyle w:val="a5"/>
              <w:shd w:val="clear" w:color="auto" w:fill="auto"/>
              <w:tabs>
                <w:tab w:val="left" w:pos="1685"/>
                <w:tab w:val="left" w:pos="2390"/>
              </w:tabs>
              <w:rPr>
                <w:sz w:val="26"/>
                <w:szCs w:val="26"/>
                <w:lang w:eastAsia="ru-RU" w:bidi="ru-RU"/>
              </w:rPr>
            </w:pPr>
            <w:r w:rsidRPr="006C3B7B">
              <w:rPr>
                <w:color w:val="000000"/>
                <w:sz w:val="26"/>
                <w:szCs w:val="26"/>
                <w:lang w:eastAsia="ru-RU" w:bidi="ru-RU"/>
              </w:rPr>
              <w:t>Необоснованный отказ в записи на личный прием гражданам и представителям юридических лиц</w:t>
            </w:r>
          </w:p>
        </w:tc>
        <w:tc>
          <w:tcPr>
            <w:tcW w:w="2047" w:type="dxa"/>
          </w:tcPr>
          <w:p w14:paraId="6FA0CA41" w14:textId="20337095" w:rsidR="006C3B7B" w:rsidRPr="006C3B7B" w:rsidRDefault="006C3B7B" w:rsidP="006C3B7B">
            <w:pPr>
              <w:pStyle w:val="a5"/>
              <w:shd w:val="clear" w:color="auto" w:fill="auto"/>
              <w:jc w:val="left"/>
              <w:rPr>
                <w:color w:val="000000"/>
                <w:sz w:val="26"/>
                <w:szCs w:val="26"/>
                <w:lang w:eastAsia="ru-RU" w:bidi="ru-RU"/>
              </w:rPr>
            </w:pPr>
            <w:r>
              <w:rPr>
                <w:color w:val="000000"/>
                <w:sz w:val="26"/>
                <w:szCs w:val="26"/>
                <w:lang w:eastAsia="ru-RU" w:bidi="ru-RU"/>
              </w:rPr>
              <w:t>В</w:t>
            </w:r>
            <w:r w:rsidRPr="00345DF5">
              <w:rPr>
                <w:color w:val="000000"/>
                <w:sz w:val="26"/>
                <w:szCs w:val="26"/>
                <w:lang w:eastAsia="ru-RU" w:bidi="ru-RU"/>
              </w:rPr>
              <w:t>едущий специалист по кадрам</w:t>
            </w:r>
          </w:p>
        </w:tc>
        <w:tc>
          <w:tcPr>
            <w:tcW w:w="1389" w:type="dxa"/>
          </w:tcPr>
          <w:p w14:paraId="067C0FC9" w14:textId="363BFEF2" w:rsidR="006C3B7B" w:rsidRPr="006C3B7B" w:rsidRDefault="006C3B7B" w:rsidP="006C3B7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6C3B7B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Низкая</w:t>
            </w:r>
          </w:p>
        </w:tc>
        <w:tc>
          <w:tcPr>
            <w:tcW w:w="4139" w:type="dxa"/>
          </w:tcPr>
          <w:p w14:paraId="4D6A7B29" w14:textId="36B064E1" w:rsidR="006C3B7B" w:rsidRPr="006C3B7B" w:rsidRDefault="006C3B7B" w:rsidP="006C3B7B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6C3B7B">
              <w:rPr>
                <w:color w:val="000000"/>
                <w:sz w:val="26"/>
                <w:szCs w:val="26"/>
                <w:lang w:eastAsia="ru-RU" w:bidi="ru-RU"/>
              </w:rPr>
              <w:t>Использование информационных технологий для организации и проведения личных приемов</w:t>
            </w:r>
          </w:p>
        </w:tc>
      </w:tr>
      <w:tr w:rsidR="00512B9A" w14:paraId="47021F0F" w14:textId="77777777" w:rsidTr="00C3151F">
        <w:tc>
          <w:tcPr>
            <w:tcW w:w="890" w:type="dxa"/>
          </w:tcPr>
          <w:p w14:paraId="6DF8EDC9" w14:textId="77777777" w:rsidR="00512B9A" w:rsidRPr="00C3151F" w:rsidRDefault="00512B9A" w:rsidP="00512B9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638" w:type="dxa"/>
          </w:tcPr>
          <w:p w14:paraId="01C71FB9" w14:textId="0E5F4F37" w:rsidR="00512B9A" w:rsidRPr="00512B9A" w:rsidRDefault="00512B9A" w:rsidP="00512B9A">
            <w:pPr>
              <w:pStyle w:val="a5"/>
              <w:shd w:val="clear" w:color="auto" w:fill="auto"/>
              <w:tabs>
                <w:tab w:val="left" w:pos="773"/>
                <w:tab w:val="left" w:pos="2280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512B9A">
              <w:rPr>
                <w:color w:val="000000"/>
                <w:sz w:val="26"/>
                <w:szCs w:val="26"/>
                <w:lang w:eastAsia="ru-RU" w:bidi="ru-RU"/>
              </w:rPr>
              <w:t>Эксплуатация транспортных средств, оборудования, машин</w:t>
            </w:r>
            <w:r>
              <w:rPr>
                <w:color w:val="000000"/>
                <w:sz w:val="26"/>
                <w:szCs w:val="26"/>
                <w:lang w:eastAsia="ru-RU" w:bidi="ru-RU"/>
              </w:rPr>
              <w:t>, трудовых ресурсов</w:t>
            </w:r>
          </w:p>
        </w:tc>
        <w:tc>
          <w:tcPr>
            <w:tcW w:w="3747" w:type="dxa"/>
          </w:tcPr>
          <w:p w14:paraId="43A463CD" w14:textId="4F79C1F5" w:rsidR="00512B9A" w:rsidRPr="00512B9A" w:rsidRDefault="00512B9A" w:rsidP="00512B9A">
            <w:pPr>
              <w:pStyle w:val="a5"/>
              <w:shd w:val="clear" w:color="auto" w:fill="auto"/>
              <w:tabs>
                <w:tab w:val="left" w:pos="2486"/>
              </w:tabs>
              <w:spacing w:before="100"/>
              <w:rPr>
                <w:color w:val="000000"/>
                <w:sz w:val="26"/>
                <w:szCs w:val="26"/>
                <w:lang w:eastAsia="ru-RU" w:bidi="ru-RU"/>
              </w:rPr>
            </w:pPr>
            <w:r w:rsidRPr="00512B9A">
              <w:rPr>
                <w:color w:val="000000"/>
                <w:sz w:val="26"/>
                <w:szCs w:val="26"/>
                <w:lang w:eastAsia="ru-RU" w:bidi="ru-RU"/>
              </w:rPr>
              <w:t>Использование служебного и иного транспорта в личных целях. Эксплуатация машин</w:t>
            </w:r>
            <w:r>
              <w:rPr>
                <w:color w:val="000000"/>
                <w:sz w:val="26"/>
                <w:szCs w:val="26"/>
                <w:lang w:eastAsia="ru-RU" w:bidi="ru-RU"/>
              </w:rPr>
              <w:t>, оборудования, иного имущества, а также использование труда подчиненных работников в личных целях.</w:t>
            </w:r>
          </w:p>
        </w:tc>
        <w:tc>
          <w:tcPr>
            <w:tcW w:w="2047" w:type="dxa"/>
          </w:tcPr>
          <w:p w14:paraId="1495918F" w14:textId="32C4D355" w:rsidR="00512B9A" w:rsidRPr="00512B9A" w:rsidRDefault="00512B9A" w:rsidP="00512B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512B9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Директор, заместитель директора-главный инженер, </w:t>
            </w:r>
            <w:r w:rsidRPr="00512B9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главный бухгалтер</w:t>
            </w:r>
            <w:r w:rsidRPr="00512B9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, руководители структурных подразделений</w:t>
            </w:r>
          </w:p>
        </w:tc>
        <w:tc>
          <w:tcPr>
            <w:tcW w:w="1389" w:type="dxa"/>
          </w:tcPr>
          <w:p w14:paraId="1FD5D875" w14:textId="39828B63" w:rsidR="00512B9A" w:rsidRPr="00512B9A" w:rsidRDefault="00512B9A" w:rsidP="00512B9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512B9A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Средняя</w:t>
            </w:r>
          </w:p>
        </w:tc>
        <w:tc>
          <w:tcPr>
            <w:tcW w:w="4139" w:type="dxa"/>
          </w:tcPr>
          <w:p w14:paraId="137EF474" w14:textId="002FDD84" w:rsidR="00512B9A" w:rsidRDefault="00512B9A" w:rsidP="00512B9A">
            <w:pPr>
              <w:pStyle w:val="a5"/>
              <w:shd w:val="clear" w:color="auto" w:fill="auto"/>
              <w:tabs>
                <w:tab w:val="left" w:pos="1843"/>
                <w:tab w:val="left" w:pos="3816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512B9A">
              <w:rPr>
                <w:color w:val="000000"/>
                <w:sz w:val="26"/>
                <w:szCs w:val="26"/>
                <w:lang w:eastAsia="ru-RU" w:bidi="ru-RU"/>
              </w:rPr>
              <w:t>1.Нормативное регулирование порядка использования служебного и иного транспорта, оборудования машин.</w:t>
            </w:r>
          </w:p>
          <w:p w14:paraId="4751BDE9" w14:textId="6EB023BE" w:rsidR="00512B9A" w:rsidRPr="00512B9A" w:rsidRDefault="00512B9A" w:rsidP="000F7EDB">
            <w:pPr>
              <w:pStyle w:val="a5"/>
              <w:shd w:val="clear" w:color="auto" w:fill="auto"/>
              <w:tabs>
                <w:tab w:val="left" w:pos="370"/>
                <w:tab w:val="left" w:pos="511"/>
                <w:tab w:val="left" w:pos="1843"/>
                <w:tab w:val="left" w:pos="3816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>
              <w:rPr>
                <w:color w:val="000000"/>
                <w:sz w:val="26"/>
                <w:szCs w:val="26"/>
                <w:lang w:eastAsia="ru-RU" w:bidi="ru-RU"/>
              </w:rPr>
              <w:t>2. Использование труда работников в соответствии с их должностными обязанностями.</w:t>
            </w:r>
          </w:p>
          <w:p w14:paraId="0D1EAB4B" w14:textId="77777777" w:rsidR="000F7EDB" w:rsidRDefault="00512B9A" w:rsidP="00512B9A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512B9A">
              <w:rPr>
                <w:color w:val="000000"/>
                <w:sz w:val="26"/>
                <w:szCs w:val="26"/>
                <w:lang w:eastAsia="ru-RU" w:bidi="ru-RU"/>
              </w:rPr>
              <w:t xml:space="preserve">3.Заключение договоров подряда, оказание услуг с условиями возмещения подрядчиками стоимости по эксплуатации механизмов, оборудования, машин заказчика. </w:t>
            </w:r>
          </w:p>
          <w:p w14:paraId="4FF15704" w14:textId="44871432" w:rsidR="00512B9A" w:rsidRPr="00512B9A" w:rsidRDefault="00512B9A" w:rsidP="00512B9A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512B9A">
              <w:rPr>
                <w:color w:val="000000"/>
                <w:sz w:val="26"/>
                <w:szCs w:val="26"/>
                <w:lang w:eastAsia="ru-RU" w:bidi="ru-RU"/>
              </w:rPr>
              <w:t>4.Разъяснение работникам предприятия:</w:t>
            </w:r>
          </w:p>
          <w:p w14:paraId="78A41735" w14:textId="77777777" w:rsidR="00512B9A" w:rsidRPr="00512B9A" w:rsidRDefault="00512B9A" w:rsidP="00512B9A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512B9A">
              <w:rPr>
                <w:color w:val="000000"/>
                <w:sz w:val="26"/>
                <w:szCs w:val="26"/>
                <w:lang w:eastAsia="ru-RU" w:bidi="ru-RU"/>
              </w:rPr>
              <w:t>-об обязанности незамедлительно сообщить представителю нанимателя о склонении его к совершению коррупционного нарушения;</w:t>
            </w:r>
          </w:p>
          <w:p w14:paraId="0EC8C389" w14:textId="4A1B3587" w:rsidR="00512B9A" w:rsidRPr="00512B9A" w:rsidRDefault="00512B9A" w:rsidP="00512B9A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512B9A">
              <w:rPr>
                <w:color w:val="000000"/>
                <w:sz w:val="26"/>
                <w:szCs w:val="26"/>
                <w:lang w:eastAsia="ru-RU" w:bidi="ru-RU"/>
              </w:rPr>
              <w:t>-об ответственности за совершение коррупционных нарушений.</w:t>
            </w:r>
          </w:p>
        </w:tc>
      </w:tr>
      <w:tr w:rsidR="004907E4" w14:paraId="07BD3ABD" w14:textId="77777777" w:rsidTr="006A1C88">
        <w:tc>
          <w:tcPr>
            <w:tcW w:w="890" w:type="dxa"/>
          </w:tcPr>
          <w:p w14:paraId="376E5672" w14:textId="77777777" w:rsidR="004907E4" w:rsidRPr="00C3151F" w:rsidRDefault="004907E4" w:rsidP="004907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638" w:type="dxa"/>
          </w:tcPr>
          <w:p w14:paraId="1EF71EA5" w14:textId="3AE370A3" w:rsidR="004907E4" w:rsidRPr="004907E4" w:rsidRDefault="004907E4" w:rsidP="004907E4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Проведение аттестации работников предприятия</w:t>
            </w:r>
          </w:p>
        </w:tc>
        <w:tc>
          <w:tcPr>
            <w:tcW w:w="3747" w:type="dxa"/>
          </w:tcPr>
          <w:p w14:paraId="095F6182" w14:textId="4264FB8D" w:rsidR="004907E4" w:rsidRPr="004907E4" w:rsidRDefault="004907E4" w:rsidP="004907E4">
            <w:pPr>
              <w:pStyle w:val="a5"/>
              <w:shd w:val="clear" w:color="auto" w:fill="auto"/>
              <w:tabs>
                <w:tab w:val="left" w:pos="1584"/>
                <w:tab w:val="right" w:pos="3629"/>
              </w:tabs>
              <w:rPr>
                <w:sz w:val="26"/>
                <w:szCs w:val="26"/>
                <w:lang w:eastAsia="ru-RU" w:bidi="ru-RU"/>
              </w:rPr>
            </w:pPr>
            <w:r w:rsidRPr="004907E4">
              <w:rPr>
                <w:color w:val="000000"/>
                <w:sz w:val="26"/>
                <w:szCs w:val="26"/>
                <w:lang w:eastAsia="ru-RU" w:bidi="ru-RU"/>
              </w:rPr>
              <w:t>Необъективная оценка деятельности работников предприятия, завышение (занижение) результативности труда и уровня профессиональных компетенций.</w:t>
            </w:r>
          </w:p>
        </w:tc>
        <w:tc>
          <w:tcPr>
            <w:tcW w:w="2047" w:type="dxa"/>
          </w:tcPr>
          <w:p w14:paraId="2B2C693B" w14:textId="6F94ACC9" w:rsidR="004907E4" w:rsidRPr="004907E4" w:rsidRDefault="004907E4" w:rsidP="004907E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</w:t>
            </w: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иректор, заместител</w:t>
            </w: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ь</w:t>
            </w: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директора</w:t>
            </w: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главный инженер, ведущий специалист по кадрам, руководители структурных подразделений</w:t>
            </w:r>
          </w:p>
        </w:tc>
        <w:tc>
          <w:tcPr>
            <w:tcW w:w="1389" w:type="dxa"/>
          </w:tcPr>
          <w:p w14:paraId="61CDCE54" w14:textId="7372AE4E" w:rsidR="004907E4" w:rsidRPr="004907E4" w:rsidRDefault="004907E4" w:rsidP="004907E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Низкая</w:t>
            </w:r>
          </w:p>
        </w:tc>
        <w:tc>
          <w:tcPr>
            <w:tcW w:w="4139" w:type="dxa"/>
            <w:vAlign w:val="bottom"/>
          </w:tcPr>
          <w:p w14:paraId="1195CB0B" w14:textId="06B1C044" w:rsidR="004907E4" w:rsidRPr="004907E4" w:rsidRDefault="004907E4" w:rsidP="004907E4">
            <w:pPr>
              <w:pStyle w:val="a5"/>
              <w:shd w:val="clear" w:color="auto" w:fill="auto"/>
              <w:tabs>
                <w:tab w:val="right" w:pos="4632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4907E4">
              <w:rPr>
                <w:color w:val="000000"/>
                <w:sz w:val="26"/>
                <w:szCs w:val="26"/>
                <w:lang w:eastAsia="ru-RU" w:bidi="ru-RU"/>
              </w:rPr>
              <w:t>Привлечение в аттестационную комиссию независимых представителей профессионального сообщества.</w:t>
            </w:r>
          </w:p>
          <w:p w14:paraId="3A9B1D45" w14:textId="77777777" w:rsidR="004907E4" w:rsidRPr="004907E4" w:rsidRDefault="004907E4" w:rsidP="004907E4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4907E4">
              <w:rPr>
                <w:color w:val="000000"/>
                <w:sz w:val="26"/>
                <w:szCs w:val="26"/>
                <w:lang w:eastAsia="ru-RU" w:bidi="ru-RU"/>
              </w:rPr>
              <w:t>Коллегиальность при принятии решений об аттестации/не аттестации работников учреждения.</w:t>
            </w:r>
          </w:p>
          <w:p w14:paraId="14B1E57A" w14:textId="6BBEA35A" w:rsidR="004907E4" w:rsidRPr="004907E4" w:rsidRDefault="004907E4" w:rsidP="004907E4">
            <w:pPr>
              <w:pStyle w:val="a5"/>
              <w:shd w:val="clear" w:color="auto" w:fill="auto"/>
              <w:tabs>
                <w:tab w:val="left" w:pos="1666"/>
                <w:tab w:val="left" w:pos="3278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4907E4">
              <w:rPr>
                <w:color w:val="000000"/>
                <w:sz w:val="26"/>
                <w:szCs w:val="26"/>
                <w:lang w:eastAsia="ru-RU" w:bidi="ru-RU"/>
              </w:rPr>
              <w:t>Недопущение дискриминационных факторов и личных предпочтений при принятии решения об аттестации/не аттестации в отношении конкретных работников.</w:t>
            </w:r>
          </w:p>
        </w:tc>
      </w:tr>
      <w:tr w:rsidR="003F7C09" w14:paraId="32EEF8E6" w14:textId="77777777" w:rsidTr="00C3151F">
        <w:tc>
          <w:tcPr>
            <w:tcW w:w="890" w:type="dxa"/>
          </w:tcPr>
          <w:p w14:paraId="018307BB" w14:textId="77777777" w:rsidR="003F7C09" w:rsidRPr="00C3151F" w:rsidRDefault="003F7C09" w:rsidP="003F7C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638" w:type="dxa"/>
          </w:tcPr>
          <w:p w14:paraId="1ACC44B6" w14:textId="3A6AD69B" w:rsidR="003F7C09" w:rsidRPr="00766331" w:rsidRDefault="003F7C09" w:rsidP="003F7C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76633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Оформление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документов, являющихся подтверждением стоимости выполненных строительно-монтажных работ и основанием для их оплаты</w:t>
            </w:r>
          </w:p>
        </w:tc>
        <w:tc>
          <w:tcPr>
            <w:tcW w:w="3747" w:type="dxa"/>
          </w:tcPr>
          <w:p w14:paraId="2974C14D" w14:textId="1E39133C" w:rsidR="003F7C09" w:rsidRPr="00766331" w:rsidRDefault="003F7C09" w:rsidP="003F7C09">
            <w:pPr>
              <w:pStyle w:val="a5"/>
              <w:shd w:val="clear" w:color="auto" w:fill="auto"/>
              <w:tabs>
                <w:tab w:val="left" w:pos="1253"/>
                <w:tab w:val="left" w:pos="3072"/>
              </w:tabs>
              <w:rPr>
                <w:sz w:val="26"/>
                <w:szCs w:val="26"/>
                <w:lang w:eastAsia="ru-RU" w:bidi="ru-RU"/>
              </w:rPr>
            </w:pPr>
            <w:r>
              <w:rPr>
                <w:sz w:val="26"/>
                <w:szCs w:val="26"/>
                <w:lang w:eastAsia="ru-RU" w:bidi="ru-RU"/>
              </w:rPr>
              <w:t xml:space="preserve">Намеренное завышение видов работ силами генподрядчика вместо субподрядчика, оплата этих работ в адрес субподрядчика с целью обналичивания денежных средств и получения «откатов» (злоупотребление служебными полномочиями) </w:t>
            </w:r>
          </w:p>
        </w:tc>
        <w:tc>
          <w:tcPr>
            <w:tcW w:w="2047" w:type="dxa"/>
          </w:tcPr>
          <w:p w14:paraId="7F287B60" w14:textId="4569314A" w:rsidR="003F7C09" w:rsidRPr="00766331" w:rsidRDefault="003F7C09" w:rsidP="003F7C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З</w:t>
            </w: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аместитель директора-главный инженер, ведущий специалист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ФЭО,</w:t>
            </w:r>
            <w:r w:rsidRPr="004907E4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руководители структурных подразделений</w:t>
            </w:r>
          </w:p>
        </w:tc>
        <w:tc>
          <w:tcPr>
            <w:tcW w:w="1389" w:type="dxa"/>
          </w:tcPr>
          <w:p w14:paraId="4F12169C" w14:textId="57847660" w:rsidR="003F7C09" w:rsidRPr="00766331" w:rsidRDefault="003F7C09" w:rsidP="003F7C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92C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Высокая </w:t>
            </w:r>
          </w:p>
        </w:tc>
        <w:tc>
          <w:tcPr>
            <w:tcW w:w="4139" w:type="dxa"/>
          </w:tcPr>
          <w:p w14:paraId="03FA4328" w14:textId="0425A143" w:rsidR="003F7C09" w:rsidRPr="00766331" w:rsidRDefault="003F7C09" w:rsidP="003F7C09">
            <w:pPr>
              <w:pStyle w:val="a5"/>
              <w:shd w:val="clear" w:color="auto" w:fill="auto"/>
              <w:tabs>
                <w:tab w:val="left" w:pos="1666"/>
                <w:tab w:val="left" w:pos="3274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>
              <w:rPr>
                <w:color w:val="000000"/>
                <w:sz w:val="26"/>
                <w:szCs w:val="26"/>
                <w:lang w:eastAsia="ru-RU" w:bidi="ru-RU"/>
              </w:rPr>
              <w:t>Проверка заказчиком правильности составления актов сдачи-приемки выполненных работ, справок формы С-3, обоснованности затрат подрядчика, организация и проведение контрольных обмеров, мониторинг хода выполнения работ на объекте.</w:t>
            </w:r>
          </w:p>
        </w:tc>
      </w:tr>
      <w:tr w:rsidR="00CD1622" w14:paraId="1646F785" w14:textId="77777777" w:rsidTr="00051BF3">
        <w:tc>
          <w:tcPr>
            <w:tcW w:w="890" w:type="dxa"/>
          </w:tcPr>
          <w:p w14:paraId="14CF5F35" w14:textId="77777777" w:rsidR="00CD1622" w:rsidRPr="00C3151F" w:rsidRDefault="00CD1622" w:rsidP="00CD16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638" w:type="dxa"/>
          </w:tcPr>
          <w:p w14:paraId="72842AF3" w14:textId="66545849" w:rsidR="00CD1622" w:rsidRPr="00CD1622" w:rsidRDefault="00CD1622" w:rsidP="00CD162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D162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Взаимоотношения с должностными лицами в вышестоящих организациях, органах власти и управления правоохранительных ор</w:t>
            </w:r>
            <w:r w:rsidRPr="00CD162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softHyphen/>
              <w:t>ганах и в других предприятиях и организациях</w:t>
            </w:r>
          </w:p>
        </w:tc>
        <w:tc>
          <w:tcPr>
            <w:tcW w:w="3747" w:type="dxa"/>
          </w:tcPr>
          <w:p w14:paraId="53709D0B" w14:textId="4CCBE19A" w:rsidR="00CD1622" w:rsidRPr="00CD1622" w:rsidRDefault="00CD1622" w:rsidP="00CD1622">
            <w:pPr>
              <w:pStyle w:val="a5"/>
              <w:shd w:val="clear" w:color="auto" w:fill="auto"/>
              <w:tabs>
                <w:tab w:val="left" w:pos="1622"/>
                <w:tab w:val="left" w:pos="2491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CD1622">
              <w:rPr>
                <w:color w:val="000000"/>
                <w:sz w:val="26"/>
                <w:szCs w:val="26"/>
                <w:lang w:eastAsia="ru-RU" w:bidi="ru-RU"/>
              </w:rPr>
              <w:t>Передача подарков, материальных ценностей, оказание каких-либо услуг, не связанных с профессиональной деятельностью, должностным лицам в вышестоящих организациях, органах власти и управления, правоохранительных органах и в других предприятиях и организациях (за исключением деловых сувениров).</w:t>
            </w:r>
          </w:p>
        </w:tc>
        <w:tc>
          <w:tcPr>
            <w:tcW w:w="2047" w:type="dxa"/>
          </w:tcPr>
          <w:p w14:paraId="22459713" w14:textId="43EF4316" w:rsidR="00CD1622" w:rsidRPr="00CD1622" w:rsidRDefault="00CD1622" w:rsidP="00CD1622">
            <w:pPr>
              <w:pStyle w:val="a5"/>
              <w:shd w:val="clear" w:color="auto" w:fill="auto"/>
              <w:tabs>
                <w:tab w:val="left" w:pos="763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>
              <w:rPr>
                <w:color w:val="000000"/>
                <w:sz w:val="26"/>
                <w:szCs w:val="26"/>
                <w:lang w:eastAsia="ru-RU" w:bidi="ru-RU"/>
              </w:rPr>
              <w:t>Д</w:t>
            </w:r>
            <w:r w:rsidRPr="00CD1622">
              <w:rPr>
                <w:color w:val="000000"/>
                <w:sz w:val="26"/>
                <w:szCs w:val="26"/>
                <w:lang w:eastAsia="ru-RU" w:bidi="ru-RU"/>
              </w:rPr>
              <w:t>иректор, заместител</w:t>
            </w:r>
            <w:r>
              <w:rPr>
                <w:color w:val="000000"/>
                <w:sz w:val="26"/>
                <w:szCs w:val="26"/>
                <w:lang w:eastAsia="ru-RU" w:bidi="ru-RU"/>
              </w:rPr>
              <w:t>ь</w:t>
            </w:r>
            <w:r w:rsidRPr="00CD1622">
              <w:rPr>
                <w:color w:val="000000"/>
                <w:sz w:val="26"/>
                <w:szCs w:val="26"/>
                <w:lang w:eastAsia="ru-RU" w:bidi="ru-RU"/>
              </w:rPr>
              <w:t xml:space="preserve"> директора</w:t>
            </w:r>
            <w:r>
              <w:rPr>
                <w:color w:val="000000"/>
                <w:sz w:val="26"/>
                <w:szCs w:val="26"/>
                <w:lang w:eastAsia="ru-RU" w:bidi="ru-RU"/>
              </w:rPr>
              <w:t>-</w:t>
            </w:r>
            <w:r w:rsidRPr="00CD1622">
              <w:rPr>
                <w:color w:val="000000"/>
                <w:sz w:val="26"/>
                <w:szCs w:val="26"/>
                <w:lang w:eastAsia="ru-RU" w:bidi="ru-RU"/>
              </w:rPr>
              <w:t xml:space="preserve"> главный инженер, </w:t>
            </w:r>
            <w:r>
              <w:rPr>
                <w:color w:val="000000"/>
                <w:sz w:val="26"/>
                <w:szCs w:val="26"/>
                <w:lang w:eastAsia="ru-RU" w:bidi="ru-RU"/>
              </w:rPr>
              <w:t xml:space="preserve">главный бухгалтер, </w:t>
            </w:r>
            <w:r w:rsidRPr="00CD1622">
              <w:rPr>
                <w:color w:val="000000"/>
                <w:sz w:val="26"/>
                <w:szCs w:val="26"/>
                <w:lang w:eastAsia="ru-RU" w:bidi="ru-RU"/>
              </w:rPr>
              <w:t>должностные лица, уполномоченные директором представлять интересы предприятия</w:t>
            </w:r>
          </w:p>
        </w:tc>
        <w:tc>
          <w:tcPr>
            <w:tcW w:w="1389" w:type="dxa"/>
          </w:tcPr>
          <w:p w14:paraId="62C172D7" w14:textId="7FA48F83" w:rsidR="00CD1622" w:rsidRPr="00CD1622" w:rsidRDefault="00CD1622" w:rsidP="00CD1622">
            <w:pPr>
              <w:pStyle w:val="a5"/>
              <w:shd w:val="clear" w:color="auto" w:fill="auto"/>
              <w:jc w:val="left"/>
              <w:rPr>
                <w:sz w:val="26"/>
                <w:szCs w:val="26"/>
                <w:lang w:eastAsia="ru-RU" w:bidi="ru-RU"/>
              </w:rPr>
            </w:pPr>
            <w:r w:rsidRPr="00CD1622">
              <w:rPr>
                <w:color w:val="000000"/>
                <w:sz w:val="26"/>
                <w:szCs w:val="26"/>
                <w:lang w:eastAsia="ru-RU" w:bidi="ru-RU"/>
              </w:rPr>
              <w:t>Средняя</w:t>
            </w:r>
          </w:p>
        </w:tc>
        <w:tc>
          <w:tcPr>
            <w:tcW w:w="4139" w:type="dxa"/>
          </w:tcPr>
          <w:p w14:paraId="67228BF3" w14:textId="77777777" w:rsidR="00CD1622" w:rsidRPr="00CD1622" w:rsidRDefault="00CD1622" w:rsidP="00CD1622">
            <w:pPr>
              <w:pStyle w:val="a5"/>
              <w:shd w:val="clear" w:color="auto" w:fill="auto"/>
              <w:rPr>
                <w:color w:val="000000"/>
                <w:sz w:val="26"/>
                <w:szCs w:val="26"/>
                <w:lang w:eastAsia="ru-RU" w:bidi="ru-RU"/>
              </w:rPr>
            </w:pPr>
            <w:r w:rsidRPr="00CD1622">
              <w:rPr>
                <w:color w:val="000000"/>
                <w:sz w:val="26"/>
                <w:szCs w:val="26"/>
                <w:lang w:eastAsia="ru-RU" w:bidi="ru-RU"/>
              </w:rPr>
              <w:t>Реализация утвержденной антикоррупционной политики предприятия.</w:t>
            </w:r>
          </w:p>
          <w:p w14:paraId="17759E4F" w14:textId="335FD0C1" w:rsidR="00CD1622" w:rsidRPr="00CD1622" w:rsidRDefault="00CD1622" w:rsidP="00CD1622">
            <w:pPr>
              <w:pStyle w:val="a5"/>
              <w:shd w:val="clear" w:color="auto" w:fill="auto"/>
              <w:tabs>
                <w:tab w:val="left" w:pos="1666"/>
                <w:tab w:val="left" w:pos="3274"/>
              </w:tabs>
              <w:rPr>
                <w:color w:val="000000"/>
                <w:sz w:val="26"/>
                <w:szCs w:val="26"/>
                <w:lang w:eastAsia="ru-RU" w:bidi="ru-RU"/>
              </w:rPr>
            </w:pPr>
            <w:r w:rsidRPr="00CD1622">
              <w:rPr>
                <w:color w:val="000000"/>
                <w:sz w:val="26"/>
                <w:szCs w:val="26"/>
                <w:lang w:eastAsia="ru-RU" w:bidi="ru-RU"/>
              </w:rPr>
              <w:t>Разъяснение работникам предприятия мер ответственности за совершение коррупционных правонарушений</w:t>
            </w:r>
          </w:p>
        </w:tc>
      </w:tr>
    </w:tbl>
    <w:p w14:paraId="759D755B" w14:textId="77777777" w:rsidR="0057592A" w:rsidRDefault="0057592A" w:rsidP="003300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AC2BE8" w14:textId="0E89E2E6" w:rsidR="00B76B73" w:rsidRPr="00B76B73" w:rsidRDefault="003300C2" w:rsidP="003300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D1622">
        <w:rPr>
          <w:rFonts w:ascii="Times New Roman" w:hAnsi="Times New Roman" w:cs="Times New Roman"/>
          <w:sz w:val="28"/>
          <w:szCs w:val="28"/>
        </w:rPr>
        <w:t>И.А. Щетинина</w:t>
      </w:r>
    </w:p>
    <w:sectPr w:rsidR="00B76B73" w:rsidRPr="00B76B73" w:rsidSect="0057592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A7EE9"/>
    <w:multiLevelType w:val="multilevel"/>
    <w:tmpl w:val="1E5653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53902"/>
    <w:multiLevelType w:val="multilevel"/>
    <w:tmpl w:val="A7225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D36DB4"/>
    <w:multiLevelType w:val="multilevel"/>
    <w:tmpl w:val="A1BC24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E6127E"/>
    <w:multiLevelType w:val="multilevel"/>
    <w:tmpl w:val="5D8E78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C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174EC9"/>
    <w:multiLevelType w:val="multilevel"/>
    <w:tmpl w:val="739A3F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A948D0"/>
    <w:multiLevelType w:val="multilevel"/>
    <w:tmpl w:val="2ECEF99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BF531A"/>
    <w:multiLevelType w:val="multilevel"/>
    <w:tmpl w:val="A0EE596C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0A5CC3"/>
    <w:multiLevelType w:val="multilevel"/>
    <w:tmpl w:val="C43EFA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4C515C"/>
    <w:multiLevelType w:val="multilevel"/>
    <w:tmpl w:val="E2B285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DF2D13"/>
    <w:multiLevelType w:val="multilevel"/>
    <w:tmpl w:val="B7A4B0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3131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0702F4"/>
    <w:multiLevelType w:val="hybridMultilevel"/>
    <w:tmpl w:val="B27E13B8"/>
    <w:lvl w:ilvl="0" w:tplc="D77E73EC">
      <w:start w:val="14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1" w15:restartNumberingAfterBreak="0">
    <w:nsid w:val="41854F59"/>
    <w:multiLevelType w:val="multilevel"/>
    <w:tmpl w:val="8E40A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0F4ED4"/>
    <w:multiLevelType w:val="multilevel"/>
    <w:tmpl w:val="ABFA11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1D6D4B"/>
    <w:multiLevelType w:val="multilevel"/>
    <w:tmpl w:val="A0EE596C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AD427B"/>
    <w:multiLevelType w:val="multilevel"/>
    <w:tmpl w:val="78F27A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DF31872"/>
    <w:multiLevelType w:val="hybridMultilevel"/>
    <w:tmpl w:val="9698B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D05C5"/>
    <w:multiLevelType w:val="hybridMultilevel"/>
    <w:tmpl w:val="1D2460CC"/>
    <w:lvl w:ilvl="0" w:tplc="FF0E8430">
      <w:start w:val="14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7" w15:restartNumberingAfterBreak="0">
    <w:nsid w:val="6F073782"/>
    <w:multiLevelType w:val="hybridMultilevel"/>
    <w:tmpl w:val="0B6C977C"/>
    <w:lvl w:ilvl="0" w:tplc="DE609F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F644E8"/>
    <w:multiLevelType w:val="hybridMultilevel"/>
    <w:tmpl w:val="6166104C"/>
    <w:lvl w:ilvl="0" w:tplc="721E5EA6">
      <w:start w:val="13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9" w15:restartNumberingAfterBreak="0">
    <w:nsid w:val="726B4C78"/>
    <w:multiLevelType w:val="multilevel"/>
    <w:tmpl w:val="B88C70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8D332F"/>
    <w:multiLevelType w:val="hybridMultilevel"/>
    <w:tmpl w:val="F52A0148"/>
    <w:lvl w:ilvl="0" w:tplc="CCA8D2F0">
      <w:start w:val="14"/>
      <w:numFmt w:val="decimal"/>
      <w:lvlText w:val="%1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19"/>
  </w:num>
  <w:num w:numId="5">
    <w:abstractNumId w:val="14"/>
  </w:num>
  <w:num w:numId="6">
    <w:abstractNumId w:val="2"/>
  </w:num>
  <w:num w:numId="7">
    <w:abstractNumId w:val="7"/>
  </w:num>
  <w:num w:numId="8">
    <w:abstractNumId w:val="4"/>
  </w:num>
  <w:num w:numId="9">
    <w:abstractNumId w:val="8"/>
  </w:num>
  <w:num w:numId="10">
    <w:abstractNumId w:val="1"/>
  </w:num>
  <w:num w:numId="11">
    <w:abstractNumId w:val="15"/>
  </w:num>
  <w:num w:numId="12">
    <w:abstractNumId w:val="17"/>
  </w:num>
  <w:num w:numId="13">
    <w:abstractNumId w:val="5"/>
  </w:num>
  <w:num w:numId="14">
    <w:abstractNumId w:val="12"/>
  </w:num>
  <w:num w:numId="15">
    <w:abstractNumId w:val="6"/>
  </w:num>
  <w:num w:numId="16">
    <w:abstractNumId w:val="13"/>
  </w:num>
  <w:num w:numId="17">
    <w:abstractNumId w:val="11"/>
  </w:num>
  <w:num w:numId="18">
    <w:abstractNumId w:val="18"/>
  </w:num>
  <w:num w:numId="19">
    <w:abstractNumId w:val="20"/>
  </w:num>
  <w:num w:numId="20">
    <w:abstractNumId w:val="1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73"/>
    <w:rsid w:val="00005D29"/>
    <w:rsid w:val="000211C5"/>
    <w:rsid w:val="000234D5"/>
    <w:rsid w:val="0004190A"/>
    <w:rsid w:val="0004514A"/>
    <w:rsid w:val="000454E3"/>
    <w:rsid w:val="0006290B"/>
    <w:rsid w:val="000926AC"/>
    <w:rsid w:val="000F4725"/>
    <w:rsid w:val="000F7EDB"/>
    <w:rsid w:val="001208E2"/>
    <w:rsid w:val="00121D20"/>
    <w:rsid w:val="00121F1F"/>
    <w:rsid w:val="001A45CC"/>
    <w:rsid w:val="002038A2"/>
    <w:rsid w:val="002168C3"/>
    <w:rsid w:val="00267BF4"/>
    <w:rsid w:val="002866DB"/>
    <w:rsid w:val="002923B0"/>
    <w:rsid w:val="00292C09"/>
    <w:rsid w:val="002F0CDF"/>
    <w:rsid w:val="00302756"/>
    <w:rsid w:val="003300C2"/>
    <w:rsid w:val="00345DF5"/>
    <w:rsid w:val="00355BF2"/>
    <w:rsid w:val="0036368D"/>
    <w:rsid w:val="00385366"/>
    <w:rsid w:val="00392E26"/>
    <w:rsid w:val="003B78F2"/>
    <w:rsid w:val="003C2516"/>
    <w:rsid w:val="003D3522"/>
    <w:rsid w:val="003E501D"/>
    <w:rsid w:val="003F7C09"/>
    <w:rsid w:val="00411C2F"/>
    <w:rsid w:val="004307CB"/>
    <w:rsid w:val="004907E4"/>
    <w:rsid w:val="00495F5F"/>
    <w:rsid w:val="004A73E9"/>
    <w:rsid w:val="004B316B"/>
    <w:rsid w:val="004D1A90"/>
    <w:rsid w:val="00512B9A"/>
    <w:rsid w:val="00564FAB"/>
    <w:rsid w:val="00570505"/>
    <w:rsid w:val="00575023"/>
    <w:rsid w:val="0057592A"/>
    <w:rsid w:val="0058722A"/>
    <w:rsid w:val="005B678A"/>
    <w:rsid w:val="006075FC"/>
    <w:rsid w:val="00665FE5"/>
    <w:rsid w:val="00667829"/>
    <w:rsid w:val="006B19DD"/>
    <w:rsid w:val="006C3B7B"/>
    <w:rsid w:val="007165BB"/>
    <w:rsid w:val="00743850"/>
    <w:rsid w:val="00766331"/>
    <w:rsid w:val="007971E4"/>
    <w:rsid w:val="007F35E8"/>
    <w:rsid w:val="00804FA4"/>
    <w:rsid w:val="00805DCB"/>
    <w:rsid w:val="00842030"/>
    <w:rsid w:val="008509E4"/>
    <w:rsid w:val="008A3DF9"/>
    <w:rsid w:val="008D56F8"/>
    <w:rsid w:val="00912EFB"/>
    <w:rsid w:val="00934473"/>
    <w:rsid w:val="00951DC0"/>
    <w:rsid w:val="00977754"/>
    <w:rsid w:val="009E5A98"/>
    <w:rsid w:val="00A30EEA"/>
    <w:rsid w:val="00A37203"/>
    <w:rsid w:val="00A81DB2"/>
    <w:rsid w:val="00AA09FA"/>
    <w:rsid w:val="00B05078"/>
    <w:rsid w:val="00B170D0"/>
    <w:rsid w:val="00B5484E"/>
    <w:rsid w:val="00B60D9E"/>
    <w:rsid w:val="00B76B73"/>
    <w:rsid w:val="00BC7DDB"/>
    <w:rsid w:val="00BD2B8F"/>
    <w:rsid w:val="00C31413"/>
    <w:rsid w:val="00C3151F"/>
    <w:rsid w:val="00C36AE5"/>
    <w:rsid w:val="00C54A0A"/>
    <w:rsid w:val="00C60E08"/>
    <w:rsid w:val="00C80933"/>
    <w:rsid w:val="00CA11C7"/>
    <w:rsid w:val="00CD1622"/>
    <w:rsid w:val="00CD32F0"/>
    <w:rsid w:val="00D14F58"/>
    <w:rsid w:val="00D63BC9"/>
    <w:rsid w:val="00D94F16"/>
    <w:rsid w:val="00DC5DC8"/>
    <w:rsid w:val="00E713AC"/>
    <w:rsid w:val="00E72DA2"/>
    <w:rsid w:val="00E80B92"/>
    <w:rsid w:val="00F12BCA"/>
    <w:rsid w:val="00F33832"/>
    <w:rsid w:val="00F33C68"/>
    <w:rsid w:val="00F54309"/>
    <w:rsid w:val="00F71DAF"/>
    <w:rsid w:val="00F75F2B"/>
    <w:rsid w:val="00F9007E"/>
    <w:rsid w:val="00F9179A"/>
    <w:rsid w:val="00FF3BF3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08D33"/>
  <w15:docId w15:val="{A156E610-3654-468D-9379-99C701D1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B76B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B76B73"/>
    <w:pPr>
      <w:widowControl w:val="0"/>
      <w:shd w:val="clear" w:color="auto" w:fill="FFFFFF"/>
      <w:spacing w:before="250" w:after="460" w:line="240" w:lineRule="auto"/>
      <w:ind w:left="10960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rsid w:val="00B76B7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76B73"/>
    <w:pPr>
      <w:widowControl w:val="0"/>
      <w:shd w:val="clear" w:color="auto" w:fill="FFFFFF"/>
      <w:spacing w:after="0" w:line="240" w:lineRule="auto"/>
      <w:ind w:left="24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3">
    <w:name w:val="Table Grid"/>
    <w:basedOn w:val="a1"/>
    <w:uiPriority w:val="59"/>
    <w:rsid w:val="00B76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B76B7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B76B73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54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43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CD077C-175A-429A-966C-D754EE09E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10</Pages>
  <Words>2143</Words>
  <Characters>12219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ShkudaSiarhei</dc:creator>
  <cp:keywords/>
  <dc:description/>
  <cp:lastModifiedBy>Администратор</cp:lastModifiedBy>
  <cp:revision>15</cp:revision>
  <cp:lastPrinted>2024-10-14T09:31:00Z</cp:lastPrinted>
  <dcterms:created xsi:type="dcterms:W3CDTF">2024-10-10T08:40:00Z</dcterms:created>
  <dcterms:modified xsi:type="dcterms:W3CDTF">2024-10-14T09:33:00Z</dcterms:modified>
</cp:coreProperties>
</file>